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F2C" w:rsidRPr="00926F2C" w:rsidRDefault="00926F2C" w:rsidP="00926F2C">
      <w:pPr>
        <w:pStyle w:val="Titulo1"/>
        <w:spacing w:before="0"/>
        <w:contextualSpacing/>
        <w:jc w:val="center"/>
        <w:rPr>
          <w:rFonts w:ascii="Arial" w:hAnsi="Arial"/>
          <w:bCs/>
          <w:sz w:val="24"/>
          <w:szCs w:val="24"/>
        </w:rPr>
      </w:pPr>
      <w:r w:rsidRPr="00926F2C">
        <w:rPr>
          <w:rFonts w:ascii="Arial" w:hAnsi="Arial"/>
          <w:bCs/>
          <w:sz w:val="24"/>
          <w:szCs w:val="24"/>
        </w:rPr>
        <w:t>DECRETO por el que se regula la importación definitiva de vehículos usados.</w:t>
      </w:r>
    </w:p>
    <w:p w:rsidR="00967776" w:rsidRDefault="00B2520D" w:rsidP="00CB6D49">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926F2C">
        <w:rPr>
          <w:rFonts w:ascii="Arial" w:hAnsi="Arial"/>
          <w:b w:val="0"/>
          <w:szCs w:val="24"/>
        </w:rPr>
        <w:t xml:space="preserve"> la Federación el 24 de diciembre</w:t>
      </w:r>
      <w:r w:rsidR="007E4008">
        <w:rPr>
          <w:rFonts w:ascii="Arial" w:hAnsi="Arial"/>
          <w:b w:val="0"/>
          <w:szCs w:val="24"/>
        </w:rPr>
        <w:t xml:space="preserve"> d</w:t>
      </w:r>
      <w:r w:rsidRPr="00366D47">
        <w:rPr>
          <w:rFonts w:ascii="Arial" w:hAnsi="Arial"/>
          <w:b w:val="0"/>
          <w:szCs w:val="24"/>
        </w:rPr>
        <w:t xml:space="preserve">e </w:t>
      </w:r>
      <w:r w:rsidR="00926F2C">
        <w:rPr>
          <w:rFonts w:ascii="Arial" w:hAnsi="Arial"/>
          <w:b w:val="0"/>
          <w:szCs w:val="24"/>
        </w:rPr>
        <w:t>200</w:t>
      </w:r>
      <w:r w:rsidR="007E4008">
        <w:rPr>
          <w:rFonts w:ascii="Arial" w:hAnsi="Arial"/>
          <w:b w:val="0"/>
          <w:szCs w:val="24"/>
        </w:rPr>
        <w:t>8</w:t>
      </w:r>
      <w:r w:rsidR="00967776">
        <w:rPr>
          <w:rFonts w:ascii="Arial" w:hAnsi="Arial"/>
          <w:b w:val="0"/>
          <w:szCs w:val="24"/>
        </w:rPr>
        <w:t>)</w:t>
      </w:r>
    </w:p>
    <w:p w:rsidR="00926F2C" w:rsidRPr="006F52BF" w:rsidRDefault="00926F2C" w:rsidP="00CB6D49">
      <w:pPr>
        <w:pStyle w:val="Titulo1"/>
        <w:spacing w:before="0"/>
        <w:contextualSpacing/>
        <w:jc w:val="center"/>
        <w:rPr>
          <w:rFonts w:ascii="Arial" w:hAnsi="Arial"/>
          <w:b w:val="0"/>
          <w:szCs w:val="24"/>
        </w:rPr>
      </w:pPr>
      <w:r>
        <w:rPr>
          <w:rFonts w:ascii="Arial" w:hAnsi="Arial"/>
          <w:b w:val="0"/>
          <w:szCs w:val="24"/>
        </w:rPr>
        <w:t>Última reforma: 28 de diciembre de 2017</w:t>
      </w:r>
    </w:p>
    <w:p w:rsidR="00683BA3" w:rsidRDefault="00D83BDF" w:rsidP="00B2520D">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sidR="00926F2C">
        <w:rPr>
          <w:b/>
          <w:sz w:val="20"/>
        </w:rPr>
        <w:t>– Presidencia de la República</w:t>
      </w:r>
      <w:r w:rsidR="00683BA3">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976"/>
            </w:tblGrid>
            <w:tr w:rsidR="00683BA3" w:rsidRPr="00683BA3" w:rsidTr="00683BA3">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587"/>
                  </w:tblGrid>
                  <w:tr w:rsidR="00B50F13" w:rsidRPr="00A914A9" w:rsidTr="00E72E30">
                    <w:trPr>
                      <w:tblCellSpacing w:w="0" w:type="dxa"/>
                      <w:jc w:val="center"/>
                    </w:trPr>
                    <w:tc>
                      <w:tcPr>
                        <w:tcW w:w="0" w:type="auto"/>
                        <w:tcMar>
                          <w:top w:w="150" w:type="dxa"/>
                          <w:left w:w="150" w:type="dxa"/>
                          <w:bottom w:w="150" w:type="dxa"/>
                          <w:right w:w="150" w:type="dxa"/>
                        </w:tcMar>
                        <w:vAlign w:val="center"/>
                        <w:hideMark/>
                      </w:tcPr>
                      <w:p w:rsidR="00926F2C" w:rsidRPr="00926F2C" w:rsidRDefault="00926F2C" w:rsidP="00926F2C">
                        <w:pPr>
                          <w:spacing w:after="66" w:line="240" w:lineRule="auto"/>
                          <w:ind w:firstLine="288"/>
                          <w:jc w:val="both"/>
                          <w:rPr>
                            <w:rFonts w:ascii="Arial" w:hAnsi="Arial" w:cs="Arial"/>
                            <w:sz w:val="18"/>
                            <w:szCs w:val="18"/>
                          </w:rPr>
                        </w:pPr>
                        <w:r w:rsidRPr="00926F2C">
                          <w:rPr>
                            <w:rFonts w:ascii="Arial" w:hAnsi="Arial" w:cs="Arial"/>
                            <w:b/>
                            <w:sz w:val="18"/>
                            <w:szCs w:val="18"/>
                          </w:rPr>
                          <w:t>ENRIQUE PEÑA NIETO</w:t>
                        </w:r>
                        <w:r w:rsidRPr="00926F2C">
                          <w:rPr>
                            <w:rFonts w:ascii="Arial" w:hAnsi="Arial" w:cs="Arial"/>
                            <w:sz w:val="18"/>
                            <w:szCs w:val="18"/>
                          </w:rPr>
                          <w:t>, Presidente de los Estados Unidos Mexicanos, en ejercicio de la facultad que me confiere el artículo 89, fracción I de la Constitución Política de los Estados Unidos Mexicanos, con fundamento en los artículos 131, párrafo segundo de la propia Constitución; 31 y 34 de la Ley Orgánica de la Administración Pública Federal; 39, fracción II del Código Fiscal de la Federación, y 4o., fracción I de la Ley de Comercio Exterior, y</w:t>
                        </w:r>
                      </w:p>
                      <w:p w:rsidR="00926F2C" w:rsidRPr="00926F2C" w:rsidRDefault="00926F2C" w:rsidP="00926F2C">
                        <w:pPr>
                          <w:spacing w:after="66" w:line="240" w:lineRule="auto"/>
                          <w:ind w:firstLine="288"/>
                          <w:jc w:val="center"/>
                          <w:rPr>
                            <w:rFonts w:ascii="Times" w:hAnsi="Times" w:cs="Times"/>
                            <w:b/>
                            <w:sz w:val="18"/>
                            <w:szCs w:val="18"/>
                          </w:rPr>
                        </w:pPr>
                        <w:r>
                          <w:rPr>
                            <w:rFonts w:ascii="Times" w:hAnsi="Times" w:cs="Times"/>
                            <w:b/>
                            <w:sz w:val="18"/>
                            <w:szCs w:val="18"/>
                          </w:rPr>
                          <w:t>CO</w:t>
                        </w:r>
                        <w:r w:rsidRPr="00926F2C">
                          <w:rPr>
                            <w:rFonts w:ascii="Times" w:hAnsi="Times" w:cs="Times"/>
                            <w:b/>
                            <w:sz w:val="18"/>
                            <w:szCs w:val="18"/>
                          </w:rPr>
                          <w:t>NSIDERANDO</w:t>
                        </w:r>
                      </w:p>
                      <w:p w:rsidR="00926F2C" w:rsidRPr="00926F2C" w:rsidRDefault="00926F2C" w:rsidP="00926F2C">
                        <w:pPr>
                          <w:spacing w:after="66" w:line="240" w:lineRule="auto"/>
                          <w:ind w:firstLine="288"/>
                          <w:jc w:val="both"/>
                          <w:rPr>
                            <w:rFonts w:ascii="Arial" w:hAnsi="Arial" w:cs="Arial"/>
                            <w:sz w:val="18"/>
                            <w:szCs w:val="18"/>
                          </w:rPr>
                        </w:pPr>
                        <w:r w:rsidRPr="00926F2C">
                          <w:rPr>
                            <w:rFonts w:ascii="Arial" w:hAnsi="Arial" w:cs="Arial"/>
                            <w:sz w:val="18"/>
                            <w:szCs w:val="18"/>
                          </w:rPr>
                          <w:t>Que entre los objetivos del Plan Nacional de Desarrollo 2013-2018 se encuentra promover el crecimiento sostenido de la productividad del país, así como proveer condiciones favorables para el desarrollo económico e incentivar la competencia, de conformidad con los compromisos internacionales concertados por México;</w:t>
                        </w:r>
                      </w:p>
                      <w:p w:rsidR="00926F2C" w:rsidRPr="00926F2C" w:rsidRDefault="00926F2C" w:rsidP="00926F2C">
                        <w:pPr>
                          <w:spacing w:after="66" w:line="240" w:lineRule="auto"/>
                          <w:ind w:firstLine="288"/>
                          <w:jc w:val="both"/>
                          <w:rPr>
                            <w:rFonts w:ascii="Arial" w:hAnsi="Arial" w:cs="Arial"/>
                            <w:sz w:val="18"/>
                            <w:szCs w:val="18"/>
                          </w:rPr>
                        </w:pPr>
                        <w:r w:rsidRPr="00926F2C">
                          <w:rPr>
                            <w:rFonts w:ascii="Arial" w:hAnsi="Arial" w:cs="Arial"/>
                            <w:sz w:val="18"/>
                            <w:szCs w:val="18"/>
                          </w:rPr>
                          <w:t>Que el 1 de julio de 2011 se publicó en el Diario Oficial de la Federación el "Decreto por el que se regula la importación definitiva de vehículos usados", con el objeto de regular la importación definitiva de vehículos usados de procedencia extranjera al territorio nacional, cuya vigencia se prorrogó hasta el 31 de diciembre de 2017, mediante el diverso publicado en el mismo órgano de difusión oficial el 26 de diciembre de 2016;</w:t>
                        </w:r>
                      </w:p>
                      <w:p w:rsidR="00926F2C" w:rsidRPr="00926F2C" w:rsidRDefault="00926F2C" w:rsidP="00926F2C">
                        <w:pPr>
                          <w:spacing w:after="66" w:line="240" w:lineRule="auto"/>
                          <w:ind w:firstLine="288"/>
                          <w:jc w:val="both"/>
                          <w:rPr>
                            <w:rFonts w:ascii="Arial" w:hAnsi="Arial" w:cs="Arial"/>
                            <w:sz w:val="18"/>
                            <w:szCs w:val="18"/>
                          </w:rPr>
                        </w:pPr>
                        <w:r w:rsidRPr="00926F2C">
                          <w:rPr>
                            <w:rFonts w:ascii="Arial" w:hAnsi="Arial" w:cs="Arial"/>
                            <w:sz w:val="18"/>
                            <w:szCs w:val="18"/>
                          </w:rPr>
                          <w:t>Que la Suprema Corte de Justicia de la Nación se ha pronunciado respecto de la constitucionalidad de estas medidas señalando que no viola las garantías de igualdad, de audiencia previa, de irretroactividad, a la libertad de trabajo ni al libre comercio, además de que existe jurisprudencia definida y obligatoria indicando que es acorde con el Tratado de Libre Comercio de América del Norte y, consecuentemente, no es violatorio del artículo 133 de la Constitución Política de los Estados Unidos Mexicanos. De igual forma, en jurisprudencia se resolvió que es improcedente conceder la suspensión relativa a la regulación de importación definitiva de vehículos usados, al considerar que de concederse se seguiría perjuicio al interés social y se contravendrían disposiciones de orden público;</w:t>
                        </w:r>
                      </w:p>
                      <w:p w:rsidR="00926F2C" w:rsidRPr="00926F2C" w:rsidRDefault="00926F2C" w:rsidP="00926F2C">
                        <w:pPr>
                          <w:spacing w:after="66" w:line="240" w:lineRule="auto"/>
                          <w:ind w:firstLine="288"/>
                          <w:jc w:val="both"/>
                          <w:rPr>
                            <w:rFonts w:ascii="Arial" w:hAnsi="Arial" w:cs="Arial"/>
                            <w:sz w:val="18"/>
                            <w:szCs w:val="18"/>
                          </w:rPr>
                        </w:pPr>
                        <w:r w:rsidRPr="00926F2C">
                          <w:rPr>
                            <w:rFonts w:ascii="Arial" w:hAnsi="Arial" w:cs="Arial"/>
                            <w:sz w:val="18"/>
                            <w:szCs w:val="18"/>
                          </w:rPr>
                          <w:t>Que las condiciones que motivaron la emisión del citado Decreto aún se encuentran presentes, por lo que es necesario prorrogar la vigencia del mismo al 31 de marzo de 2019, a fin de contar con un marco regulatorio que otorgue seguridad jurídica a los importadores de vehículos automotores usados, y</w:t>
                        </w:r>
                      </w:p>
                      <w:p w:rsidR="00926F2C" w:rsidRPr="00926F2C" w:rsidRDefault="00926F2C" w:rsidP="00926F2C">
                        <w:pPr>
                          <w:spacing w:after="66" w:line="240" w:lineRule="auto"/>
                          <w:ind w:firstLine="288"/>
                          <w:jc w:val="both"/>
                          <w:rPr>
                            <w:rFonts w:ascii="Arial" w:hAnsi="Arial" w:cs="Arial"/>
                            <w:sz w:val="18"/>
                            <w:szCs w:val="18"/>
                          </w:rPr>
                        </w:pPr>
                        <w:proofErr w:type="gramStart"/>
                        <w:r w:rsidRPr="00926F2C">
                          <w:rPr>
                            <w:rFonts w:ascii="Arial" w:hAnsi="Arial" w:cs="Arial"/>
                            <w:sz w:val="18"/>
                            <w:szCs w:val="18"/>
                          </w:rPr>
                          <w:t>Que</w:t>
                        </w:r>
                        <w:proofErr w:type="gramEnd"/>
                        <w:r w:rsidRPr="00926F2C">
                          <w:rPr>
                            <w:rFonts w:ascii="Arial" w:hAnsi="Arial" w:cs="Arial"/>
                            <w:sz w:val="18"/>
                            <w:szCs w:val="18"/>
                          </w:rPr>
                          <w:t xml:space="preserve"> conforme a lo dispuesto en la Ley de Comercio Exterior, la medida a que se refiere el presente ordenamiento cuenta con la opinión favorable de la Comisión de Comercio Exterior, he tenido a bien expedir el siguiente</w:t>
                        </w:r>
                      </w:p>
                      <w:p w:rsidR="00926F2C" w:rsidRPr="00926F2C" w:rsidRDefault="00926F2C" w:rsidP="00926F2C">
                        <w:pPr>
                          <w:spacing w:after="66" w:line="240" w:lineRule="auto"/>
                          <w:ind w:firstLine="288"/>
                          <w:jc w:val="center"/>
                          <w:rPr>
                            <w:rFonts w:ascii="Times" w:hAnsi="Times" w:cs="Times"/>
                            <w:b/>
                            <w:sz w:val="18"/>
                            <w:szCs w:val="18"/>
                          </w:rPr>
                        </w:pPr>
                        <w:r w:rsidRPr="00926F2C">
                          <w:rPr>
                            <w:rFonts w:ascii="Times" w:hAnsi="Times" w:cs="Times"/>
                            <w:b/>
                            <w:sz w:val="18"/>
                            <w:szCs w:val="18"/>
                          </w:rPr>
                          <w:t>DECRETO</w:t>
                        </w:r>
                      </w:p>
                      <w:p w:rsidR="00926F2C" w:rsidRPr="00926F2C" w:rsidRDefault="00926F2C" w:rsidP="00926F2C">
                        <w:pPr>
                          <w:spacing w:after="66" w:line="240" w:lineRule="auto"/>
                          <w:ind w:firstLine="288"/>
                          <w:jc w:val="both"/>
                          <w:rPr>
                            <w:rFonts w:ascii="Arial" w:hAnsi="Arial" w:cs="Arial"/>
                            <w:sz w:val="18"/>
                            <w:szCs w:val="18"/>
                          </w:rPr>
                        </w:pPr>
                        <w:r w:rsidRPr="001E3502">
                          <w:rPr>
                            <w:rFonts w:ascii="Arial" w:hAnsi="Arial" w:cs="Arial"/>
                            <w:b/>
                            <w:sz w:val="18"/>
                            <w:szCs w:val="18"/>
                          </w:rPr>
                          <w:t xml:space="preserve">Artículo </w:t>
                        </w:r>
                        <w:proofErr w:type="gramStart"/>
                        <w:r w:rsidRPr="001E3502">
                          <w:rPr>
                            <w:rFonts w:ascii="Arial" w:hAnsi="Arial" w:cs="Arial"/>
                            <w:b/>
                            <w:sz w:val="18"/>
                            <w:szCs w:val="18"/>
                          </w:rPr>
                          <w:t>Único.-</w:t>
                        </w:r>
                        <w:proofErr w:type="gramEnd"/>
                        <w:r w:rsidRPr="00926F2C">
                          <w:rPr>
                            <w:rFonts w:ascii="Arial" w:hAnsi="Arial" w:cs="Arial"/>
                            <w:sz w:val="18"/>
                            <w:szCs w:val="18"/>
                          </w:rPr>
                          <w:t xml:space="preserve"> Se reforma el Transitorio Primero del Decreto por el que se regula la importación definitiva de vehículos usados, publicado en el Diario Oficial de la Federación el 1 de julio de 2011 y modificado mediante diversos publicados en el mismo órgano de difusión oficial el 31 de enero de 2013, 30 de enero de 2014, 31 de diciembre de 2014, 31 de diciembre de 2015 y 26 de diciembre de 2016, para quedar como sigue:</w:t>
                        </w:r>
                      </w:p>
                      <w:p w:rsidR="00926F2C" w:rsidRPr="00926F2C" w:rsidRDefault="00926F2C" w:rsidP="00926F2C">
                        <w:pPr>
                          <w:spacing w:after="66" w:line="240" w:lineRule="auto"/>
                          <w:ind w:firstLine="288"/>
                          <w:jc w:val="both"/>
                          <w:rPr>
                            <w:rFonts w:ascii="Arial" w:hAnsi="Arial" w:cs="Arial"/>
                            <w:sz w:val="18"/>
                            <w:szCs w:val="18"/>
                          </w:rPr>
                        </w:pPr>
                        <w:r w:rsidRPr="00926F2C">
                          <w:rPr>
                            <w:rFonts w:ascii="Arial" w:hAnsi="Arial" w:cs="Arial"/>
                            <w:sz w:val="18"/>
                            <w:szCs w:val="18"/>
                          </w:rPr>
                          <w:t>"</w:t>
                        </w:r>
                        <w:proofErr w:type="gramStart"/>
                        <w:r w:rsidRPr="00926F2C">
                          <w:rPr>
                            <w:rFonts w:ascii="Arial" w:hAnsi="Arial" w:cs="Arial"/>
                            <w:sz w:val="18"/>
                            <w:szCs w:val="18"/>
                          </w:rPr>
                          <w:t>PRIMERO.-</w:t>
                        </w:r>
                        <w:proofErr w:type="gramEnd"/>
                        <w:r w:rsidRPr="00926F2C">
                          <w:rPr>
                            <w:rFonts w:ascii="Arial" w:hAnsi="Arial" w:cs="Arial"/>
                            <w:sz w:val="18"/>
                            <w:szCs w:val="18"/>
                          </w:rPr>
                          <w:t xml:space="preserve"> El presente Decreto estará vigente hasta el 31 de marzo de 2019."</w:t>
                        </w:r>
                      </w:p>
                      <w:p w:rsidR="00926F2C" w:rsidRPr="00926F2C" w:rsidRDefault="00926F2C" w:rsidP="00926F2C">
                        <w:pPr>
                          <w:spacing w:after="66" w:line="240" w:lineRule="auto"/>
                          <w:ind w:firstLine="288"/>
                          <w:jc w:val="center"/>
                          <w:rPr>
                            <w:rFonts w:ascii="Times" w:hAnsi="Times" w:cs="Times"/>
                            <w:b/>
                            <w:sz w:val="18"/>
                            <w:szCs w:val="18"/>
                          </w:rPr>
                        </w:pPr>
                        <w:r w:rsidRPr="00926F2C">
                          <w:rPr>
                            <w:rFonts w:ascii="Times" w:hAnsi="Times" w:cs="Times"/>
                            <w:b/>
                            <w:sz w:val="18"/>
                            <w:szCs w:val="18"/>
                          </w:rPr>
                          <w:t>TRANSITORIO</w:t>
                        </w:r>
                      </w:p>
                      <w:p w:rsidR="00926F2C" w:rsidRPr="00926F2C" w:rsidRDefault="00926F2C" w:rsidP="00926F2C">
                        <w:pPr>
                          <w:spacing w:after="66" w:line="240" w:lineRule="auto"/>
                          <w:ind w:firstLine="288"/>
                          <w:jc w:val="both"/>
                          <w:rPr>
                            <w:rFonts w:ascii="Arial" w:hAnsi="Arial" w:cs="Arial"/>
                            <w:sz w:val="18"/>
                            <w:szCs w:val="18"/>
                          </w:rPr>
                        </w:pPr>
                        <w:proofErr w:type="gramStart"/>
                        <w:r w:rsidRPr="001E3502">
                          <w:rPr>
                            <w:rFonts w:ascii="Arial" w:hAnsi="Arial" w:cs="Arial"/>
                            <w:b/>
                            <w:sz w:val="18"/>
                            <w:szCs w:val="18"/>
                          </w:rPr>
                          <w:t>ÚNICO.-</w:t>
                        </w:r>
                        <w:proofErr w:type="gramEnd"/>
                        <w:r w:rsidRPr="00926F2C">
                          <w:rPr>
                            <w:rFonts w:ascii="Arial" w:hAnsi="Arial" w:cs="Arial"/>
                            <w:sz w:val="18"/>
                            <w:szCs w:val="18"/>
                          </w:rPr>
                          <w:t xml:space="preserve"> El presente Decreto entrará en vigor al día siguiente de su publicación en el Diario Oficial de la Federación.</w:t>
                        </w:r>
                      </w:p>
                      <w:p w:rsidR="001E3502" w:rsidRPr="00926F2C" w:rsidRDefault="00926F2C" w:rsidP="001E3502">
                        <w:pPr>
                          <w:spacing w:after="66" w:line="240" w:lineRule="auto"/>
                          <w:ind w:firstLine="288"/>
                          <w:jc w:val="both"/>
                          <w:rPr>
                            <w:rFonts w:ascii="Arial" w:hAnsi="Arial" w:cs="Arial"/>
                            <w:sz w:val="18"/>
                            <w:szCs w:val="18"/>
                          </w:rPr>
                        </w:pPr>
                        <w:r w:rsidRPr="00926F2C">
                          <w:rPr>
                            <w:rFonts w:ascii="Arial" w:hAnsi="Arial" w:cs="Arial"/>
                            <w:sz w:val="18"/>
                            <w:szCs w:val="18"/>
                          </w:rPr>
                          <w:t xml:space="preserve">Dado en la residencia del Poder Ejecutivo Federal, en la Ciudad de México, a veintidós de diciembre de dos mil </w:t>
                        </w:r>
                        <w:proofErr w:type="gramStart"/>
                        <w:r w:rsidRPr="00926F2C">
                          <w:rPr>
                            <w:rFonts w:ascii="Arial" w:hAnsi="Arial" w:cs="Arial"/>
                            <w:sz w:val="18"/>
                            <w:szCs w:val="18"/>
                          </w:rPr>
                          <w:t>diecisiete.-</w:t>
                        </w:r>
                        <w:proofErr w:type="gramEnd"/>
                        <w:r w:rsidRPr="00926F2C">
                          <w:rPr>
                            <w:rFonts w:ascii="Arial" w:hAnsi="Arial" w:cs="Arial"/>
                            <w:sz w:val="18"/>
                            <w:szCs w:val="18"/>
                          </w:rPr>
                          <w:t xml:space="preserve"> Enrique Peña Nieto.- Rúbrica.- El Secretario de Hacienda y Crédito Público, José Antonio González Anaya.- Rúbrica.- El Secretario de Economía, Ildefonso</w:t>
                        </w:r>
                        <w:r w:rsidR="001E3502">
                          <w:rPr>
                            <w:rFonts w:ascii="Arial" w:hAnsi="Arial" w:cs="Arial"/>
                            <w:sz w:val="18"/>
                            <w:szCs w:val="18"/>
                          </w:rPr>
                          <w:t xml:space="preserve"> Guajardo Villarreal.- Rúbrica.</w:t>
                        </w:r>
                      </w:p>
                      <w:tbl>
                        <w:tblPr>
                          <w:tblW w:w="7271" w:type="dxa"/>
                          <w:jc w:val="center"/>
                          <w:tblCellSpacing w:w="0" w:type="dxa"/>
                          <w:tblCellMar>
                            <w:top w:w="15" w:type="dxa"/>
                            <w:left w:w="15" w:type="dxa"/>
                            <w:bottom w:w="15" w:type="dxa"/>
                            <w:right w:w="15" w:type="dxa"/>
                          </w:tblCellMar>
                          <w:tblLook w:val="04A0" w:firstRow="1" w:lastRow="0" w:firstColumn="1" w:lastColumn="0" w:noHBand="0" w:noVBand="1"/>
                        </w:tblPr>
                        <w:tblGrid>
                          <w:gridCol w:w="7271"/>
                        </w:tblGrid>
                        <w:tr w:rsidR="00B50F13" w:rsidRPr="00926F2C" w:rsidTr="001E3502">
                          <w:trPr>
                            <w:trHeight w:val="532"/>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B50F13" w:rsidRPr="00926F2C" w:rsidRDefault="00B50F13" w:rsidP="00B50F13">
                              <w:pPr>
                                <w:spacing w:after="0" w:line="240" w:lineRule="auto"/>
                                <w:jc w:val="both"/>
                                <w:rPr>
                                  <w:rFonts w:ascii="Arial" w:hAnsi="Arial" w:cs="Arial"/>
                                  <w:sz w:val="18"/>
                                  <w:szCs w:val="18"/>
                                </w:rPr>
                              </w:pPr>
                              <w:r w:rsidRPr="00926F2C">
                                <w:rPr>
                                  <w:rFonts w:ascii="Times New Roman" w:hAnsi="Times New Roman"/>
                                  <w:sz w:val="17"/>
                                  <w:szCs w:val="17"/>
                                </w:rPr>
                                <w:t>En el documento que usted está visualizando puede haber texto, caracteres u objetos que no se muestren debido a la conversión a formato HTML, por lo que le recomendamos tomar siempre como referencia la imagen digitalizada del DOF o el archivo PDF de la edición.</w:t>
                              </w:r>
                              <w:r w:rsidRPr="00926F2C">
                                <w:rPr>
                                  <w:rFonts w:ascii="Arial" w:hAnsi="Arial" w:cs="Arial"/>
                                  <w:sz w:val="18"/>
                                  <w:szCs w:val="18"/>
                                </w:rPr>
                                <w:t xml:space="preserve"> </w:t>
                              </w:r>
                            </w:p>
                          </w:tc>
                        </w:tr>
                      </w:tbl>
                      <w:p w:rsidR="00B50F13" w:rsidRPr="00926F2C" w:rsidRDefault="00B50F13" w:rsidP="00B50F13">
                        <w:pPr>
                          <w:spacing w:after="0" w:line="240" w:lineRule="auto"/>
                          <w:jc w:val="both"/>
                          <w:rPr>
                            <w:rFonts w:ascii="Arial" w:hAnsi="Arial" w:cs="Arial"/>
                            <w:sz w:val="18"/>
                            <w:szCs w:val="18"/>
                          </w:rPr>
                        </w:pPr>
                      </w:p>
                    </w:tc>
                  </w:tr>
                </w:tbl>
                <w:p w:rsidR="00926F2C" w:rsidRPr="00683BA3" w:rsidRDefault="00926F2C" w:rsidP="00B50F13">
                  <w:pPr>
                    <w:spacing w:after="0" w:line="240" w:lineRule="auto"/>
                    <w:jc w:val="both"/>
                    <w:rPr>
                      <w:rFonts w:ascii="Times New Roman" w:hAnsi="Times New Roman"/>
                      <w:sz w:val="24"/>
                      <w:szCs w:val="24"/>
                    </w:rPr>
                  </w:pPr>
                </w:p>
              </w:tc>
            </w:tr>
          </w:tbl>
          <w:p w:rsidR="007A6989" w:rsidRPr="007A6989" w:rsidRDefault="007A6989" w:rsidP="007A6989">
            <w:pPr>
              <w:spacing w:after="0" w:line="240" w:lineRule="auto"/>
              <w:rPr>
                <w:rFonts w:ascii="Times New Roman" w:hAnsi="Times New Roman"/>
                <w:sz w:val="24"/>
                <w:szCs w:val="24"/>
              </w:rPr>
            </w:pPr>
          </w:p>
        </w:tc>
      </w:tr>
    </w:tbl>
    <w:p w:rsidR="001E3502" w:rsidRDefault="001E3502" w:rsidP="001E3502">
      <w:pPr>
        <w:pStyle w:val="Titulo2"/>
        <w:pBdr>
          <w:top w:val="double" w:sz="6" w:space="0" w:color="auto"/>
        </w:pBdr>
        <w:spacing w:after="0"/>
        <w:contextualSpacing/>
        <w:rPr>
          <w:b/>
          <w:sz w:val="20"/>
        </w:rPr>
      </w:pPr>
    </w:p>
    <w:p w:rsidR="003C2975" w:rsidRPr="00967776" w:rsidRDefault="003C2975">
      <w:pPr>
        <w:rPr>
          <w:rFonts w:ascii="Arial" w:hAnsi="Arial" w:cs="Arial"/>
          <w:sz w:val="18"/>
          <w:szCs w:val="24"/>
        </w:rPr>
      </w:pPr>
      <w:bookmarkStart w:id="0" w:name="_GoBack"/>
      <w:bookmarkEnd w:id="0"/>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1E3502"/>
    <w:rsid w:val="002274E3"/>
    <w:rsid w:val="002930CA"/>
    <w:rsid w:val="003C2975"/>
    <w:rsid w:val="00437A42"/>
    <w:rsid w:val="004945DA"/>
    <w:rsid w:val="004F7731"/>
    <w:rsid w:val="00683BA3"/>
    <w:rsid w:val="006C5163"/>
    <w:rsid w:val="0073577F"/>
    <w:rsid w:val="007A6989"/>
    <w:rsid w:val="007E4008"/>
    <w:rsid w:val="008750CB"/>
    <w:rsid w:val="00926F2C"/>
    <w:rsid w:val="00967776"/>
    <w:rsid w:val="009B259C"/>
    <w:rsid w:val="009F564D"/>
    <w:rsid w:val="00A914A9"/>
    <w:rsid w:val="00B2520D"/>
    <w:rsid w:val="00B50F13"/>
    <w:rsid w:val="00C20390"/>
    <w:rsid w:val="00C2270B"/>
    <w:rsid w:val="00CB6D49"/>
    <w:rsid w:val="00D83BDF"/>
    <w:rsid w:val="00F56CC3"/>
    <w:rsid w:val="00F96638"/>
    <w:rsid w:val="00FB57C6"/>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B584"/>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280456548level1">
    <w:name w:val="liststyle_280456548_level_1"/>
    <w:basedOn w:val="Fuentedeprrafopredeter"/>
    <w:rsid w:val="00A91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5329">
      <w:bodyDiv w:val="1"/>
      <w:marLeft w:val="0"/>
      <w:marRight w:val="0"/>
      <w:marTop w:val="0"/>
      <w:marBottom w:val="0"/>
      <w:divBdr>
        <w:top w:val="none" w:sz="0" w:space="0" w:color="auto"/>
        <w:left w:val="none" w:sz="0" w:space="0" w:color="auto"/>
        <w:bottom w:val="none" w:sz="0" w:space="0" w:color="auto"/>
        <w:right w:val="none" w:sz="0" w:space="0" w:color="auto"/>
      </w:divBdr>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201943704">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432554508">
      <w:bodyDiv w:val="1"/>
      <w:marLeft w:val="0"/>
      <w:marRight w:val="0"/>
      <w:marTop w:val="0"/>
      <w:marBottom w:val="0"/>
      <w:divBdr>
        <w:top w:val="none" w:sz="0" w:space="0" w:color="auto"/>
        <w:left w:val="none" w:sz="0" w:space="0" w:color="auto"/>
        <w:bottom w:val="none" w:sz="0" w:space="0" w:color="auto"/>
        <w:right w:val="none" w:sz="0" w:space="0" w:color="auto"/>
      </w:divBdr>
      <w:divsChild>
        <w:div w:id="2140681182">
          <w:marLeft w:val="0"/>
          <w:marRight w:val="0"/>
          <w:marTop w:val="0"/>
          <w:marBottom w:val="90"/>
          <w:divBdr>
            <w:top w:val="none" w:sz="0" w:space="0" w:color="auto"/>
            <w:left w:val="none" w:sz="0" w:space="0" w:color="auto"/>
            <w:bottom w:val="none" w:sz="0" w:space="0" w:color="auto"/>
            <w:right w:val="none" w:sz="0" w:space="0" w:color="auto"/>
          </w:divBdr>
        </w:div>
        <w:div w:id="1597323177">
          <w:marLeft w:val="0"/>
          <w:marRight w:val="0"/>
          <w:marTop w:val="101"/>
          <w:marBottom w:val="90"/>
          <w:divBdr>
            <w:top w:val="none" w:sz="0" w:space="0" w:color="auto"/>
            <w:left w:val="none" w:sz="0" w:space="0" w:color="auto"/>
            <w:bottom w:val="none" w:sz="0" w:space="0" w:color="auto"/>
            <w:right w:val="none" w:sz="0" w:space="0" w:color="auto"/>
          </w:divBdr>
        </w:div>
        <w:div w:id="1933931550">
          <w:marLeft w:val="0"/>
          <w:marRight w:val="0"/>
          <w:marTop w:val="0"/>
          <w:marBottom w:val="90"/>
          <w:divBdr>
            <w:top w:val="none" w:sz="0" w:space="0" w:color="auto"/>
            <w:left w:val="none" w:sz="0" w:space="0" w:color="auto"/>
            <w:bottom w:val="none" w:sz="0" w:space="0" w:color="auto"/>
            <w:right w:val="none" w:sz="0" w:space="0" w:color="auto"/>
          </w:divBdr>
        </w:div>
        <w:div w:id="1573540985">
          <w:marLeft w:val="0"/>
          <w:marRight w:val="0"/>
          <w:marTop w:val="0"/>
          <w:marBottom w:val="90"/>
          <w:divBdr>
            <w:top w:val="none" w:sz="0" w:space="0" w:color="auto"/>
            <w:left w:val="none" w:sz="0" w:space="0" w:color="auto"/>
            <w:bottom w:val="none" w:sz="0" w:space="0" w:color="auto"/>
            <w:right w:val="none" w:sz="0" w:space="0" w:color="auto"/>
          </w:divBdr>
        </w:div>
        <w:div w:id="1469594083">
          <w:marLeft w:val="0"/>
          <w:marRight w:val="0"/>
          <w:marTop w:val="0"/>
          <w:marBottom w:val="90"/>
          <w:divBdr>
            <w:top w:val="none" w:sz="0" w:space="0" w:color="auto"/>
            <w:left w:val="none" w:sz="0" w:space="0" w:color="auto"/>
            <w:bottom w:val="none" w:sz="0" w:space="0" w:color="auto"/>
            <w:right w:val="none" w:sz="0" w:space="0" w:color="auto"/>
          </w:divBdr>
        </w:div>
        <w:div w:id="1292899539">
          <w:marLeft w:val="0"/>
          <w:marRight w:val="0"/>
          <w:marTop w:val="0"/>
          <w:marBottom w:val="90"/>
          <w:divBdr>
            <w:top w:val="none" w:sz="0" w:space="0" w:color="auto"/>
            <w:left w:val="none" w:sz="0" w:space="0" w:color="auto"/>
            <w:bottom w:val="none" w:sz="0" w:space="0" w:color="auto"/>
            <w:right w:val="none" w:sz="0" w:space="0" w:color="auto"/>
          </w:divBdr>
        </w:div>
        <w:div w:id="2092117354">
          <w:marLeft w:val="0"/>
          <w:marRight w:val="0"/>
          <w:marTop w:val="0"/>
          <w:marBottom w:val="90"/>
          <w:divBdr>
            <w:top w:val="none" w:sz="0" w:space="0" w:color="auto"/>
            <w:left w:val="none" w:sz="0" w:space="0" w:color="auto"/>
            <w:bottom w:val="none" w:sz="0" w:space="0" w:color="auto"/>
            <w:right w:val="none" w:sz="0" w:space="0" w:color="auto"/>
          </w:divBdr>
        </w:div>
        <w:div w:id="1457985105">
          <w:marLeft w:val="0"/>
          <w:marRight w:val="0"/>
          <w:marTop w:val="0"/>
          <w:marBottom w:val="90"/>
          <w:divBdr>
            <w:top w:val="none" w:sz="0" w:space="0" w:color="auto"/>
            <w:left w:val="none" w:sz="0" w:space="0" w:color="auto"/>
            <w:bottom w:val="none" w:sz="0" w:space="0" w:color="auto"/>
            <w:right w:val="none" w:sz="0" w:space="0" w:color="auto"/>
          </w:divBdr>
        </w:div>
        <w:div w:id="1056391697">
          <w:marLeft w:val="0"/>
          <w:marRight w:val="0"/>
          <w:marTop w:val="0"/>
          <w:marBottom w:val="90"/>
          <w:divBdr>
            <w:top w:val="none" w:sz="0" w:space="0" w:color="auto"/>
            <w:left w:val="none" w:sz="0" w:space="0" w:color="auto"/>
            <w:bottom w:val="none" w:sz="0" w:space="0" w:color="auto"/>
            <w:right w:val="none" w:sz="0" w:space="0" w:color="auto"/>
          </w:divBdr>
        </w:div>
        <w:div w:id="773860069">
          <w:marLeft w:val="0"/>
          <w:marRight w:val="0"/>
          <w:marTop w:val="0"/>
          <w:marBottom w:val="90"/>
          <w:divBdr>
            <w:top w:val="none" w:sz="0" w:space="0" w:color="auto"/>
            <w:left w:val="none" w:sz="0" w:space="0" w:color="auto"/>
            <w:bottom w:val="none" w:sz="0" w:space="0" w:color="auto"/>
            <w:right w:val="none" w:sz="0" w:space="0" w:color="auto"/>
          </w:divBdr>
        </w:div>
        <w:div w:id="767194543">
          <w:marLeft w:val="0"/>
          <w:marRight w:val="0"/>
          <w:marTop w:val="0"/>
          <w:marBottom w:val="101"/>
          <w:divBdr>
            <w:top w:val="none" w:sz="0" w:space="0" w:color="auto"/>
            <w:left w:val="none" w:sz="0" w:space="0" w:color="auto"/>
            <w:bottom w:val="none" w:sz="0" w:space="0" w:color="auto"/>
            <w:right w:val="none" w:sz="0" w:space="0" w:color="auto"/>
          </w:divBdr>
        </w:div>
        <w:div w:id="2023235602">
          <w:marLeft w:val="0"/>
          <w:marRight w:val="0"/>
          <w:marTop w:val="0"/>
          <w:marBottom w:val="101"/>
          <w:divBdr>
            <w:top w:val="none" w:sz="0" w:space="0" w:color="auto"/>
            <w:left w:val="none" w:sz="0" w:space="0" w:color="auto"/>
            <w:bottom w:val="none" w:sz="0" w:space="0" w:color="auto"/>
            <w:right w:val="none" w:sz="0" w:space="0" w:color="auto"/>
          </w:divBdr>
        </w:div>
        <w:div w:id="1550531878">
          <w:marLeft w:val="0"/>
          <w:marRight w:val="0"/>
          <w:marTop w:val="0"/>
          <w:marBottom w:val="101"/>
          <w:divBdr>
            <w:top w:val="none" w:sz="0" w:space="0" w:color="auto"/>
            <w:left w:val="none" w:sz="0" w:space="0" w:color="auto"/>
            <w:bottom w:val="none" w:sz="0" w:space="0" w:color="auto"/>
            <w:right w:val="none" w:sz="0" w:space="0" w:color="auto"/>
          </w:divBdr>
        </w:div>
        <w:div w:id="1850757471">
          <w:marLeft w:val="0"/>
          <w:marRight w:val="0"/>
          <w:marTop w:val="0"/>
          <w:marBottom w:val="101"/>
          <w:divBdr>
            <w:top w:val="none" w:sz="0" w:space="0" w:color="auto"/>
            <w:left w:val="none" w:sz="0" w:space="0" w:color="auto"/>
            <w:bottom w:val="none" w:sz="0" w:space="0" w:color="auto"/>
            <w:right w:val="none" w:sz="0" w:space="0" w:color="auto"/>
          </w:divBdr>
        </w:div>
        <w:div w:id="1139877328">
          <w:marLeft w:val="0"/>
          <w:marRight w:val="0"/>
          <w:marTop w:val="0"/>
          <w:marBottom w:val="101"/>
          <w:divBdr>
            <w:top w:val="none" w:sz="0" w:space="0" w:color="auto"/>
            <w:left w:val="none" w:sz="0" w:space="0" w:color="auto"/>
            <w:bottom w:val="none" w:sz="0" w:space="0" w:color="auto"/>
            <w:right w:val="none" w:sz="0" w:space="0" w:color="auto"/>
          </w:divBdr>
        </w:div>
        <w:div w:id="963121629">
          <w:marLeft w:val="0"/>
          <w:marRight w:val="0"/>
          <w:marTop w:val="0"/>
          <w:marBottom w:val="101"/>
          <w:divBdr>
            <w:top w:val="none" w:sz="0" w:space="0" w:color="auto"/>
            <w:left w:val="none" w:sz="0" w:space="0" w:color="auto"/>
            <w:bottom w:val="none" w:sz="0" w:space="0" w:color="auto"/>
            <w:right w:val="none" w:sz="0" w:space="0" w:color="auto"/>
          </w:divBdr>
        </w:div>
        <w:div w:id="1169906101">
          <w:marLeft w:val="0"/>
          <w:marRight w:val="0"/>
          <w:marTop w:val="0"/>
          <w:marBottom w:val="101"/>
          <w:divBdr>
            <w:top w:val="none" w:sz="0" w:space="0" w:color="auto"/>
            <w:left w:val="none" w:sz="0" w:space="0" w:color="auto"/>
            <w:bottom w:val="none" w:sz="0" w:space="0" w:color="auto"/>
            <w:right w:val="none" w:sz="0" w:space="0" w:color="auto"/>
          </w:divBdr>
        </w:div>
        <w:div w:id="399405298">
          <w:marLeft w:val="0"/>
          <w:marRight w:val="0"/>
          <w:marTop w:val="0"/>
          <w:marBottom w:val="101"/>
          <w:divBdr>
            <w:top w:val="none" w:sz="0" w:space="0" w:color="auto"/>
            <w:left w:val="none" w:sz="0" w:space="0" w:color="auto"/>
            <w:bottom w:val="none" w:sz="0" w:space="0" w:color="auto"/>
            <w:right w:val="none" w:sz="0" w:space="0" w:color="auto"/>
          </w:divBdr>
        </w:div>
        <w:div w:id="741483157">
          <w:marLeft w:val="0"/>
          <w:marRight w:val="0"/>
          <w:marTop w:val="0"/>
          <w:marBottom w:val="101"/>
          <w:divBdr>
            <w:top w:val="none" w:sz="0" w:space="0" w:color="auto"/>
            <w:left w:val="none" w:sz="0" w:space="0" w:color="auto"/>
            <w:bottom w:val="none" w:sz="0" w:space="0" w:color="auto"/>
            <w:right w:val="none" w:sz="0" w:space="0" w:color="auto"/>
          </w:divBdr>
        </w:div>
        <w:div w:id="834417532">
          <w:marLeft w:val="0"/>
          <w:marRight w:val="0"/>
          <w:marTop w:val="101"/>
          <w:marBottom w:val="101"/>
          <w:divBdr>
            <w:top w:val="none" w:sz="0" w:space="0" w:color="auto"/>
            <w:left w:val="none" w:sz="0" w:space="0" w:color="auto"/>
            <w:bottom w:val="none" w:sz="0" w:space="0" w:color="auto"/>
            <w:right w:val="none" w:sz="0" w:space="0" w:color="auto"/>
          </w:divBdr>
        </w:div>
        <w:div w:id="770508345">
          <w:marLeft w:val="0"/>
          <w:marRight w:val="0"/>
          <w:marTop w:val="0"/>
          <w:marBottom w:val="101"/>
          <w:divBdr>
            <w:top w:val="none" w:sz="0" w:space="0" w:color="auto"/>
            <w:left w:val="none" w:sz="0" w:space="0" w:color="auto"/>
            <w:bottom w:val="none" w:sz="0" w:space="0" w:color="auto"/>
            <w:right w:val="none" w:sz="0" w:space="0" w:color="auto"/>
          </w:divBdr>
        </w:div>
        <w:div w:id="1078090494">
          <w:marLeft w:val="0"/>
          <w:marRight w:val="0"/>
          <w:marTop w:val="0"/>
          <w:marBottom w:val="101"/>
          <w:divBdr>
            <w:top w:val="none" w:sz="0" w:space="0" w:color="auto"/>
            <w:left w:val="none" w:sz="0" w:space="0" w:color="auto"/>
            <w:bottom w:val="none" w:sz="0" w:space="0" w:color="auto"/>
            <w:right w:val="none" w:sz="0" w:space="0" w:color="auto"/>
          </w:divBdr>
        </w:div>
        <w:div w:id="1661083710">
          <w:marLeft w:val="720"/>
          <w:marRight w:val="0"/>
          <w:marTop w:val="0"/>
          <w:marBottom w:val="101"/>
          <w:divBdr>
            <w:top w:val="none" w:sz="0" w:space="0" w:color="auto"/>
            <w:left w:val="none" w:sz="0" w:space="0" w:color="auto"/>
            <w:bottom w:val="none" w:sz="0" w:space="0" w:color="auto"/>
            <w:right w:val="none" w:sz="0" w:space="0" w:color="auto"/>
          </w:divBdr>
        </w:div>
        <w:div w:id="2060323550">
          <w:marLeft w:val="720"/>
          <w:marRight w:val="0"/>
          <w:marTop w:val="0"/>
          <w:marBottom w:val="101"/>
          <w:divBdr>
            <w:top w:val="none" w:sz="0" w:space="0" w:color="auto"/>
            <w:left w:val="none" w:sz="0" w:space="0" w:color="auto"/>
            <w:bottom w:val="none" w:sz="0" w:space="0" w:color="auto"/>
            <w:right w:val="none" w:sz="0" w:space="0" w:color="auto"/>
          </w:divBdr>
        </w:div>
        <w:div w:id="1837070240">
          <w:marLeft w:val="720"/>
          <w:marRight w:val="0"/>
          <w:marTop w:val="0"/>
          <w:marBottom w:val="101"/>
          <w:divBdr>
            <w:top w:val="none" w:sz="0" w:space="0" w:color="auto"/>
            <w:left w:val="none" w:sz="0" w:space="0" w:color="auto"/>
            <w:bottom w:val="none" w:sz="0" w:space="0" w:color="auto"/>
            <w:right w:val="none" w:sz="0" w:space="0" w:color="auto"/>
          </w:divBdr>
        </w:div>
        <w:div w:id="1690330966">
          <w:marLeft w:val="720"/>
          <w:marRight w:val="0"/>
          <w:marTop w:val="0"/>
          <w:marBottom w:val="80"/>
          <w:divBdr>
            <w:top w:val="none" w:sz="0" w:space="0" w:color="auto"/>
            <w:left w:val="none" w:sz="0" w:space="0" w:color="auto"/>
            <w:bottom w:val="none" w:sz="0" w:space="0" w:color="auto"/>
            <w:right w:val="none" w:sz="0" w:space="0" w:color="auto"/>
          </w:divBdr>
        </w:div>
        <w:div w:id="1780758222">
          <w:marLeft w:val="720"/>
          <w:marRight w:val="0"/>
          <w:marTop w:val="0"/>
          <w:marBottom w:val="80"/>
          <w:divBdr>
            <w:top w:val="none" w:sz="0" w:space="0" w:color="auto"/>
            <w:left w:val="none" w:sz="0" w:space="0" w:color="auto"/>
            <w:bottom w:val="none" w:sz="0" w:space="0" w:color="auto"/>
            <w:right w:val="none" w:sz="0" w:space="0" w:color="auto"/>
          </w:divBdr>
        </w:div>
        <w:div w:id="611131773">
          <w:marLeft w:val="720"/>
          <w:marRight w:val="0"/>
          <w:marTop w:val="0"/>
          <w:marBottom w:val="80"/>
          <w:divBdr>
            <w:top w:val="none" w:sz="0" w:space="0" w:color="auto"/>
            <w:left w:val="none" w:sz="0" w:space="0" w:color="auto"/>
            <w:bottom w:val="none" w:sz="0" w:space="0" w:color="auto"/>
            <w:right w:val="none" w:sz="0" w:space="0" w:color="auto"/>
          </w:divBdr>
        </w:div>
        <w:div w:id="1558055837">
          <w:marLeft w:val="0"/>
          <w:marRight w:val="0"/>
          <w:marTop w:val="0"/>
          <w:marBottom w:val="80"/>
          <w:divBdr>
            <w:top w:val="none" w:sz="0" w:space="0" w:color="auto"/>
            <w:left w:val="none" w:sz="0" w:space="0" w:color="auto"/>
            <w:bottom w:val="none" w:sz="0" w:space="0" w:color="auto"/>
            <w:right w:val="none" w:sz="0" w:space="0" w:color="auto"/>
          </w:divBdr>
        </w:div>
        <w:div w:id="339893774">
          <w:marLeft w:val="0"/>
          <w:marRight w:val="0"/>
          <w:marTop w:val="0"/>
          <w:marBottom w:val="80"/>
          <w:divBdr>
            <w:top w:val="none" w:sz="0" w:space="0" w:color="auto"/>
            <w:left w:val="none" w:sz="0" w:space="0" w:color="auto"/>
            <w:bottom w:val="none" w:sz="0" w:space="0" w:color="auto"/>
            <w:right w:val="none" w:sz="0" w:space="0" w:color="auto"/>
          </w:divBdr>
        </w:div>
        <w:div w:id="1795639160">
          <w:marLeft w:val="0"/>
          <w:marRight w:val="0"/>
          <w:marTop w:val="0"/>
          <w:marBottom w:val="80"/>
          <w:divBdr>
            <w:top w:val="none" w:sz="0" w:space="0" w:color="auto"/>
            <w:left w:val="none" w:sz="0" w:space="0" w:color="auto"/>
            <w:bottom w:val="none" w:sz="0" w:space="0" w:color="auto"/>
            <w:right w:val="none" w:sz="0" w:space="0" w:color="auto"/>
          </w:divBdr>
        </w:div>
        <w:div w:id="1712411959">
          <w:marLeft w:val="0"/>
          <w:marRight w:val="0"/>
          <w:marTop w:val="0"/>
          <w:marBottom w:val="80"/>
          <w:divBdr>
            <w:top w:val="none" w:sz="0" w:space="0" w:color="auto"/>
            <w:left w:val="none" w:sz="0" w:space="0" w:color="auto"/>
            <w:bottom w:val="none" w:sz="0" w:space="0" w:color="auto"/>
            <w:right w:val="none" w:sz="0" w:space="0" w:color="auto"/>
          </w:divBdr>
        </w:div>
        <w:div w:id="1357733972">
          <w:marLeft w:val="0"/>
          <w:marRight w:val="0"/>
          <w:marTop w:val="0"/>
          <w:marBottom w:val="80"/>
          <w:divBdr>
            <w:top w:val="none" w:sz="0" w:space="0" w:color="auto"/>
            <w:left w:val="none" w:sz="0" w:space="0" w:color="auto"/>
            <w:bottom w:val="none" w:sz="0" w:space="0" w:color="auto"/>
            <w:right w:val="none" w:sz="0" w:space="0" w:color="auto"/>
          </w:divBdr>
        </w:div>
        <w:div w:id="514610591">
          <w:marLeft w:val="0"/>
          <w:marRight w:val="0"/>
          <w:marTop w:val="0"/>
          <w:marBottom w:val="80"/>
          <w:divBdr>
            <w:top w:val="none" w:sz="0" w:space="0" w:color="auto"/>
            <w:left w:val="none" w:sz="0" w:space="0" w:color="auto"/>
            <w:bottom w:val="none" w:sz="0" w:space="0" w:color="auto"/>
            <w:right w:val="none" w:sz="0" w:space="0" w:color="auto"/>
          </w:divBdr>
        </w:div>
        <w:div w:id="1348557706">
          <w:marLeft w:val="0"/>
          <w:marRight w:val="0"/>
          <w:marTop w:val="0"/>
          <w:marBottom w:val="80"/>
          <w:divBdr>
            <w:top w:val="none" w:sz="0" w:space="0" w:color="auto"/>
            <w:left w:val="none" w:sz="0" w:space="0" w:color="auto"/>
            <w:bottom w:val="none" w:sz="0" w:space="0" w:color="auto"/>
            <w:right w:val="none" w:sz="0" w:space="0" w:color="auto"/>
          </w:divBdr>
        </w:div>
        <w:div w:id="1529441727">
          <w:marLeft w:val="720"/>
          <w:marRight w:val="0"/>
          <w:marTop w:val="0"/>
          <w:marBottom w:val="101"/>
          <w:divBdr>
            <w:top w:val="none" w:sz="0" w:space="0" w:color="auto"/>
            <w:left w:val="none" w:sz="0" w:space="0" w:color="auto"/>
            <w:bottom w:val="none" w:sz="0" w:space="0" w:color="auto"/>
            <w:right w:val="none" w:sz="0" w:space="0" w:color="auto"/>
          </w:divBdr>
        </w:div>
        <w:div w:id="1572696631">
          <w:marLeft w:val="720"/>
          <w:marRight w:val="0"/>
          <w:marTop w:val="0"/>
          <w:marBottom w:val="101"/>
          <w:divBdr>
            <w:top w:val="none" w:sz="0" w:space="0" w:color="auto"/>
            <w:left w:val="none" w:sz="0" w:space="0" w:color="auto"/>
            <w:bottom w:val="none" w:sz="0" w:space="0" w:color="auto"/>
            <w:right w:val="none" w:sz="0" w:space="0" w:color="auto"/>
          </w:divBdr>
        </w:div>
        <w:div w:id="1437557544">
          <w:marLeft w:val="0"/>
          <w:marRight w:val="0"/>
          <w:marTop w:val="0"/>
          <w:marBottom w:val="101"/>
          <w:divBdr>
            <w:top w:val="none" w:sz="0" w:space="0" w:color="auto"/>
            <w:left w:val="none" w:sz="0" w:space="0" w:color="auto"/>
            <w:bottom w:val="none" w:sz="0" w:space="0" w:color="auto"/>
            <w:right w:val="none" w:sz="0" w:space="0" w:color="auto"/>
          </w:divBdr>
        </w:div>
        <w:div w:id="318308651">
          <w:marLeft w:val="0"/>
          <w:marRight w:val="0"/>
          <w:marTop w:val="0"/>
          <w:marBottom w:val="101"/>
          <w:divBdr>
            <w:top w:val="none" w:sz="0" w:space="0" w:color="auto"/>
            <w:left w:val="none" w:sz="0" w:space="0" w:color="auto"/>
            <w:bottom w:val="none" w:sz="0" w:space="0" w:color="auto"/>
            <w:right w:val="none" w:sz="0" w:space="0" w:color="auto"/>
          </w:divBdr>
        </w:div>
        <w:div w:id="1389380172">
          <w:marLeft w:val="0"/>
          <w:marRight w:val="0"/>
          <w:marTop w:val="0"/>
          <w:marBottom w:val="101"/>
          <w:divBdr>
            <w:top w:val="none" w:sz="0" w:space="0" w:color="auto"/>
            <w:left w:val="none" w:sz="0" w:space="0" w:color="auto"/>
            <w:bottom w:val="none" w:sz="0" w:space="0" w:color="auto"/>
            <w:right w:val="none" w:sz="0" w:space="0" w:color="auto"/>
          </w:divBdr>
        </w:div>
        <w:div w:id="55207299">
          <w:marLeft w:val="0"/>
          <w:marRight w:val="0"/>
          <w:marTop w:val="0"/>
          <w:marBottom w:val="101"/>
          <w:divBdr>
            <w:top w:val="none" w:sz="0" w:space="0" w:color="auto"/>
            <w:left w:val="none" w:sz="0" w:space="0" w:color="auto"/>
            <w:bottom w:val="none" w:sz="0" w:space="0" w:color="auto"/>
            <w:right w:val="none" w:sz="0" w:space="0" w:color="auto"/>
          </w:divBdr>
        </w:div>
        <w:div w:id="1771119257">
          <w:marLeft w:val="0"/>
          <w:marRight w:val="0"/>
          <w:marTop w:val="0"/>
          <w:marBottom w:val="101"/>
          <w:divBdr>
            <w:top w:val="none" w:sz="0" w:space="0" w:color="auto"/>
            <w:left w:val="none" w:sz="0" w:space="0" w:color="auto"/>
            <w:bottom w:val="none" w:sz="0" w:space="0" w:color="auto"/>
            <w:right w:val="none" w:sz="0" w:space="0" w:color="auto"/>
          </w:divBdr>
        </w:div>
        <w:div w:id="1572353090">
          <w:marLeft w:val="0"/>
          <w:marRight w:val="0"/>
          <w:marTop w:val="0"/>
          <w:marBottom w:val="101"/>
          <w:divBdr>
            <w:top w:val="none" w:sz="0" w:space="0" w:color="auto"/>
            <w:left w:val="none" w:sz="0" w:space="0" w:color="auto"/>
            <w:bottom w:val="none" w:sz="0" w:space="0" w:color="auto"/>
            <w:right w:val="none" w:sz="0" w:space="0" w:color="auto"/>
          </w:divBdr>
        </w:div>
        <w:div w:id="1519271476">
          <w:marLeft w:val="0"/>
          <w:marRight w:val="0"/>
          <w:marTop w:val="0"/>
          <w:marBottom w:val="101"/>
          <w:divBdr>
            <w:top w:val="none" w:sz="0" w:space="0" w:color="auto"/>
            <w:left w:val="none" w:sz="0" w:space="0" w:color="auto"/>
            <w:bottom w:val="none" w:sz="0" w:space="0" w:color="auto"/>
            <w:right w:val="none" w:sz="0" w:space="0" w:color="auto"/>
          </w:divBdr>
        </w:div>
        <w:div w:id="1683239236">
          <w:marLeft w:val="720"/>
          <w:marRight w:val="0"/>
          <w:marTop w:val="0"/>
          <w:marBottom w:val="101"/>
          <w:divBdr>
            <w:top w:val="none" w:sz="0" w:space="0" w:color="auto"/>
            <w:left w:val="none" w:sz="0" w:space="0" w:color="auto"/>
            <w:bottom w:val="none" w:sz="0" w:space="0" w:color="auto"/>
            <w:right w:val="none" w:sz="0" w:space="0" w:color="auto"/>
          </w:divBdr>
        </w:div>
        <w:div w:id="245845768">
          <w:marLeft w:val="720"/>
          <w:marRight w:val="0"/>
          <w:marTop w:val="0"/>
          <w:marBottom w:val="101"/>
          <w:divBdr>
            <w:top w:val="none" w:sz="0" w:space="0" w:color="auto"/>
            <w:left w:val="none" w:sz="0" w:space="0" w:color="auto"/>
            <w:bottom w:val="none" w:sz="0" w:space="0" w:color="auto"/>
            <w:right w:val="none" w:sz="0" w:space="0" w:color="auto"/>
          </w:divBdr>
        </w:div>
        <w:div w:id="2075271494">
          <w:marLeft w:val="720"/>
          <w:marRight w:val="0"/>
          <w:marTop w:val="0"/>
          <w:marBottom w:val="101"/>
          <w:divBdr>
            <w:top w:val="none" w:sz="0" w:space="0" w:color="auto"/>
            <w:left w:val="none" w:sz="0" w:space="0" w:color="auto"/>
            <w:bottom w:val="none" w:sz="0" w:space="0" w:color="auto"/>
            <w:right w:val="none" w:sz="0" w:space="0" w:color="auto"/>
          </w:divBdr>
        </w:div>
        <w:div w:id="514006408">
          <w:marLeft w:val="0"/>
          <w:marRight w:val="0"/>
          <w:marTop w:val="0"/>
          <w:marBottom w:val="101"/>
          <w:divBdr>
            <w:top w:val="none" w:sz="0" w:space="0" w:color="auto"/>
            <w:left w:val="none" w:sz="0" w:space="0" w:color="auto"/>
            <w:bottom w:val="none" w:sz="0" w:space="0" w:color="auto"/>
            <w:right w:val="none" w:sz="0" w:space="0" w:color="auto"/>
          </w:divBdr>
        </w:div>
        <w:div w:id="93676593">
          <w:marLeft w:val="0"/>
          <w:marRight w:val="0"/>
          <w:marTop w:val="0"/>
          <w:marBottom w:val="101"/>
          <w:divBdr>
            <w:top w:val="none" w:sz="0" w:space="0" w:color="auto"/>
            <w:left w:val="none" w:sz="0" w:space="0" w:color="auto"/>
            <w:bottom w:val="none" w:sz="0" w:space="0" w:color="auto"/>
            <w:right w:val="none" w:sz="0" w:space="0" w:color="auto"/>
          </w:divBdr>
        </w:div>
        <w:div w:id="1678264147">
          <w:marLeft w:val="0"/>
          <w:marRight w:val="0"/>
          <w:marTop w:val="0"/>
          <w:marBottom w:val="80"/>
          <w:divBdr>
            <w:top w:val="none" w:sz="0" w:space="0" w:color="auto"/>
            <w:left w:val="none" w:sz="0" w:space="0" w:color="auto"/>
            <w:bottom w:val="none" w:sz="0" w:space="0" w:color="auto"/>
            <w:right w:val="none" w:sz="0" w:space="0" w:color="auto"/>
          </w:divBdr>
        </w:div>
        <w:div w:id="1765803935">
          <w:marLeft w:val="0"/>
          <w:marRight w:val="0"/>
          <w:marTop w:val="0"/>
          <w:marBottom w:val="80"/>
          <w:divBdr>
            <w:top w:val="none" w:sz="0" w:space="0" w:color="auto"/>
            <w:left w:val="none" w:sz="0" w:space="0" w:color="auto"/>
            <w:bottom w:val="none" w:sz="0" w:space="0" w:color="auto"/>
            <w:right w:val="none" w:sz="0" w:space="0" w:color="auto"/>
          </w:divBdr>
        </w:div>
        <w:div w:id="2034452593">
          <w:marLeft w:val="0"/>
          <w:marRight w:val="0"/>
          <w:marTop w:val="0"/>
          <w:marBottom w:val="80"/>
          <w:divBdr>
            <w:top w:val="none" w:sz="0" w:space="0" w:color="auto"/>
            <w:left w:val="none" w:sz="0" w:space="0" w:color="auto"/>
            <w:bottom w:val="none" w:sz="0" w:space="0" w:color="auto"/>
            <w:right w:val="none" w:sz="0" w:space="0" w:color="auto"/>
          </w:divBdr>
        </w:div>
        <w:div w:id="941179840">
          <w:marLeft w:val="0"/>
          <w:marRight w:val="0"/>
          <w:marTop w:val="0"/>
          <w:marBottom w:val="80"/>
          <w:divBdr>
            <w:top w:val="none" w:sz="0" w:space="0" w:color="auto"/>
            <w:left w:val="none" w:sz="0" w:space="0" w:color="auto"/>
            <w:bottom w:val="none" w:sz="0" w:space="0" w:color="auto"/>
            <w:right w:val="none" w:sz="0" w:space="0" w:color="auto"/>
          </w:divBdr>
        </w:div>
        <w:div w:id="1204755533">
          <w:marLeft w:val="0"/>
          <w:marRight w:val="0"/>
          <w:marTop w:val="0"/>
          <w:marBottom w:val="80"/>
          <w:divBdr>
            <w:top w:val="none" w:sz="0" w:space="0" w:color="auto"/>
            <w:left w:val="none" w:sz="0" w:space="0" w:color="auto"/>
            <w:bottom w:val="none" w:sz="0" w:space="0" w:color="auto"/>
            <w:right w:val="none" w:sz="0" w:space="0" w:color="auto"/>
          </w:divBdr>
        </w:div>
        <w:div w:id="1376782573">
          <w:marLeft w:val="0"/>
          <w:marRight w:val="0"/>
          <w:marTop w:val="0"/>
          <w:marBottom w:val="80"/>
          <w:divBdr>
            <w:top w:val="none" w:sz="0" w:space="0" w:color="auto"/>
            <w:left w:val="none" w:sz="0" w:space="0" w:color="auto"/>
            <w:bottom w:val="none" w:sz="0" w:space="0" w:color="auto"/>
            <w:right w:val="none" w:sz="0" w:space="0" w:color="auto"/>
          </w:divBdr>
        </w:div>
        <w:div w:id="1756321271">
          <w:marLeft w:val="0"/>
          <w:marRight w:val="0"/>
          <w:marTop w:val="0"/>
          <w:marBottom w:val="80"/>
          <w:divBdr>
            <w:top w:val="none" w:sz="0" w:space="0" w:color="auto"/>
            <w:left w:val="none" w:sz="0" w:space="0" w:color="auto"/>
            <w:bottom w:val="none" w:sz="0" w:space="0" w:color="auto"/>
            <w:right w:val="none" w:sz="0" w:space="0" w:color="auto"/>
          </w:divBdr>
        </w:div>
        <w:div w:id="202602550">
          <w:marLeft w:val="0"/>
          <w:marRight w:val="0"/>
          <w:marTop w:val="101"/>
          <w:marBottom w:val="80"/>
          <w:divBdr>
            <w:top w:val="none" w:sz="0" w:space="0" w:color="auto"/>
            <w:left w:val="none" w:sz="0" w:space="0" w:color="auto"/>
            <w:bottom w:val="none" w:sz="0" w:space="0" w:color="auto"/>
            <w:right w:val="none" w:sz="0" w:space="0" w:color="auto"/>
          </w:divBdr>
        </w:div>
        <w:div w:id="1313408686">
          <w:marLeft w:val="0"/>
          <w:marRight w:val="0"/>
          <w:marTop w:val="0"/>
          <w:marBottom w:val="80"/>
          <w:divBdr>
            <w:top w:val="none" w:sz="0" w:space="0" w:color="auto"/>
            <w:left w:val="none" w:sz="0" w:space="0" w:color="auto"/>
            <w:bottom w:val="none" w:sz="0" w:space="0" w:color="auto"/>
            <w:right w:val="none" w:sz="0" w:space="0" w:color="auto"/>
          </w:divBdr>
        </w:div>
        <w:div w:id="1175877570">
          <w:marLeft w:val="0"/>
          <w:marRight w:val="0"/>
          <w:marTop w:val="0"/>
          <w:marBottom w:val="80"/>
          <w:divBdr>
            <w:top w:val="none" w:sz="0" w:space="0" w:color="auto"/>
            <w:left w:val="none" w:sz="0" w:space="0" w:color="auto"/>
            <w:bottom w:val="none" w:sz="0" w:space="0" w:color="auto"/>
            <w:right w:val="none" w:sz="0" w:space="0" w:color="auto"/>
          </w:divBdr>
        </w:div>
        <w:div w:id="2011978275">
          <w:marLeft w:val="0"/>
          <w:marRight w:val="0"/>
          <w:marTop w:val="0"/>
          <w:marBottom w:val="80"/>
          <w:divBdr>
            <w:top w:val="none" w:sz="0" w:space="0" w:color="auto"/>
            <w:left w:val="none" w:sz="0" w:space="0" w:color="auto"/>
            <w:bottom w:val="none" w:sz="0" w:space="0" w:color="auto"/>
            <w:right w:val="none" w:sz="0" w:space="0" w:color="auto"/>
          </w:divBdr>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28200608">
      <w:bodyDiv w:val="1"/>
      <w:marLeft w:val="0"/>
      <w:marRight w:val="0"/>
      <w:marTop w:val="0"/>
      <w:marBottom w:val="0"/>
      <w:divBdr>
        <w:top w:val="none" w:sz="0" w:space="0" w:color="auto"/>
        <w:left w:val="none" w:sz="0" w:space="0" w:color="auto"/>
        <w:bottom w:val="none" w:sz="0" w:space="0" w:color="auto"/>
        <w:right w:val="none" w:sz="0" w:space="0" w:color="auto"/>
      </w:divBdr>
      <w:divsChild>
        <w:div w:id="1507019085">
          <w:marLeft w:val="0"/>
          <w:marRight w:val="0"/>
          <w:marTop w:val="0"/>
          <w:marBottom w:val="101"/>
          <w:divBdr>
            <w:top w:val="none" w:sz="0" w:space="0" w:color="auto"/>
            <w:left w:val="none" w:sz="0" w:space="0" w:color="auto"/>
            <w:bottom w:val="none" w:sz="0" w:space="0" w:color="auto"/>
            <w:right w:val="none" w:sz="0" w:space="0" w:color="auto"/>
          </w:divBdr>
        </w:div>
        <w:div w:id="677850009">
          <w:marLeft w:val="0"/>
          <w:marRight w:val="0"/>
          <w:marTop w:val="101"/>
          <w:marBottom w:val="101"/>
          <w:divBdr>
            <w:top w:val="none" w:sz="0" w:space="0" w:color="auto"/>
            <w:left w:val="none" w:sz="0" w:space="0" w:color="auto"/>
            <w:bottom w:val="none" w:sz="0" w:space="0" w:color="auto"/>
            <w:right w:val="none" w:sz="0" w:space="0" w:color="auto"/>
          </w:divBdr>
        </w:div>
        <w:div w:id="356273295">
          <w:marLeft w:val="0"/>
          <w:marRight w:val="0"/>
          <w:marTop w:val="0"/>
          <w:marBottom w:val="101"/>
          <w:divBdr>
            <w:top w:val="none" w:sz="0" w:space="0" w:color="auto"/>
            <w:left w:val="none" w:sz="0" w:space="0" w:color="auto"/>
            <w:bottom w:val="none" w:sz="0" w:space="0" w:color="auto"/>
            <w:right w:val="none" w:sz="0" w:space="0" w:color="auto"/>
          </w:divBdr>
        </w:div>
        <w:div w:id="433479042">
          <w:marLeft w:val="0"/>
          <w:marRight w:val="0"/>
          <w:marTop w:val="0"/>
          <w:marBottom w:val="101"/>
          <w:divBdr>
            <w:top w:val="none" w:sz="0" w:space="0" w:color="auto"/>
            <w:left w:val="none" w:sz="0" w:space="0" w:color="auto"/>
            <w:bottom w:val="none" w:sz="0" w:space="0" w:color="auto"/>
            <w:right w:val="none" w:sz="0" w:space="0" w:color="auto"/>
          </w:divBdr>
        </w:div>
        <w:div w:id="1926960813">
          <w:marLeft w:val="0"/>
          <w:marRight w:val="0"/>
          <w:marTop w:val="0"/>
          <w:marBottom w:val="101"/>
          <w:divBdr>
            <w:top w:val="none" w:sz="0" w:space="0" w:color="auto"/>
            <w:left w:val="none" w:sz="0" w:space="0" w:color="auto"/>
            <w:bottom w:val="none" w:sz="0" w:space="0" w:color="auto"/>
            <w:right w:val="none" w:sz="0" w:space="0" w:color="auto"/>
          </w:divBdr>
        </w:div>
        <w:div w:id="125969859">
          <w:marLeft w:val="0"/>
          <w:marRight w:val="0"/>
          <w:marTop w:val="0"/>
          <w:marBottom w:val="101"/>
          <w:divBdr>
            <w:top w:val="none" w:sz="0" w:space="0" w:color="auto"/>
            <w:left w:val="none" w:sz="0" w:space="0" w:color="auto"/>
            <w:bottom w:val="none" w:sz="0" w:space="0" w:color="auto"/>
            <w:right w:val="none" w:sz="0" w:space="0" w:color="auto"/>
          </w:divBdr>
        </w:div>
        <w:div w:id="1027752070">
          <w:marLeft w:val="0"/>
          <w:marRight w:val="0"/>
          <w:marTop w:val="0"/>
          <w:marBottom w:val="101"/>
          <w:divBdr>
            <w:top w:val="none" w:sz="0" w:space="0" w:color="auto"/>
            <w:left w:val="none" w:sz="0" w:space="0" w:color="auto"/>
            <w:bottom w:val="none" w:sz="0" w:space="0" w:color="auto"/>
            <w:right w:val="none" w:sz="0" w:space="0" w:color="auto"/>
          </w:divBdr>
        </w:div>
        <w:div w:id="2103330459">
          <w:marLeft w:val="0"/>
          <w:marRight w:val="0"/>
          <w:marTop w:val="101"/>
          <w:marBottom w:val="101"/>
          <w:divBdr>
            <w:top w:val="none" w:sz="0" w:space="0" w:color="auto"/>
            <w:left w:val="none" w:sz="0" w:space="0" w:color="auto"/>
            <w:bottom w:val="none" w:sz="0" w:space="0" w:color="auto"/>
            <w:right w:val="none" w:sz="0" w:space="0" w:color="auto"/>
          </w:divBdr>
        </w:div>
        <w:div w:id="1236472638">
          <w:marLeft w:val="0"/>
          <w:marRight w:val="0"/>
          <w:marTop w:val="0"/>
          <w:marBottom w:val="101"/>
          <w:divBdr>
            <w:top w:val="none" w:sz="0" w:space="0" w:color="auto"/>
            <w:left w:val="none" w:sz="0" w:space="0" w:color="auto"/>
            <w:bottom w:val="none" w:sz="0" w:space="0" w:color="auto"/>
            <w:right w:val="none" w:sz="0" w:space="0" w:color="auto"/>
          </w:divBdr>
        </w:div>
        <w:div w:id="882715472">
          <w:marLeft w:val="0"/>
          <w:marRight w:val="0"/>
          <w:marTop w:val="0"/>
          <w:marBottom w:val="101"/>
          <w:divBdr>
            <w:top w:val="none" w:sz="0" w:space="0" w:color="auto"/>
            <w:left w:val="none" w:sz="0" w:space="0" w:color="auto"/>
            <w:bottom w:val="none" w:sz="0" w:space="0" w:color="auto"/>
            <w:right w:val="none" w:sz="0" w:space="0" w:color="auto"/>
          </w:divBdr>
        </w:div>
        <w:div w:id="566380003">
          <w:marLeft w:val="0"/>
          <w:marRight w:val="0"/>
          <w:marTop w:val="101"/>
          <w:marBottom w:val="101"/>
          <w:divBdr>
            <w:top w:val="none" w:sz="0" w:space="0" w:color="auto"/>
            <w:left w:val="none" w:sz="0" w:space="0" w:color="auto"/>
            <w:bottom w:val="none" w:sz="0" w:space="0" w:color="auto"/>
            <w:right w:val="none" w:sz="0" w:space="0" w:color="auto"/>
          </w:divBdr>
        </w:div>
        <w:div w:id="1070269403">
          <w:marLeft w:val="0"/>
          <w:marRight w:val="0"/>
          <w:marTop w:val="0"/>
          <w:marBottom w:val="101"/>
          <w:divBdr>
            <w:top w:val="none" w:sz="0" w:space="0" w:color="auto"/>
            <w:left w:val="none" w:sz="0" w:space="0" w:color="auto"/>
            <w:bottom w:val="none" w:sz="0" w:space="0" w:color="auto"/>
            <w:right w:val="none" w:sz="0" w:space="0" w:color="auto"/>
          </w:divBdr>
        </w:div>
        <w:div w:id="2093963642">
          <w:marLeft w:val="0"/>
          <w:marRight w:val="0"/>
          <w:marTop w:val="0"/>
          <w:marBottom w:val="101"/>
          <w:divBdr>
            <w:top w:val="none" w:sz="0" w:space="0" w:color="auto"/>
            <w:left w:val="none" w:sz="0" w:space="0" w:color="auto"/>
            <w:bottom w:val="none" w:sz="0" w:space="0" w:color="auto"/>
            <w:right w:val="none" w:sz="0" w:space="0" w:color="auto"/>
          </w:divBdr>
        </w:div>
        <w:div w:id="968825277">
          <w:marLeft w:val="0"/>
          <w:marRight w:val="0"/>
          <w:marTop w:val="0"/>
          <w:marBottom w:val="101"/>
          <w:divBdr>
            <w:top w:val="none" w:sz="0" w:space="0" w:color="auto"/>
            <w:left w:val="none" w:sz="0" w:space="0" w:color="auto"/>
            <w:bottom w:val="none" w:sz="0" w:space="0" w:color="auto"/>
            <w:right w:val="none" w:sz="0" w:space="0" w:color="auto"/>
          </w:divBdr>
        </w:div>
        <w:div w:id="148056019">
          <w:marLeft w:val="0"/>
          <w:marRight w:val="0"/>
          <w:marTop w:val="0"/>
          <w:marBottom w:val="101"/>
          <w:divBdr>
            <w:top w:val="none" w:sz="0" w:space="0" w:color="auto"/>
            <w:left w:val="none" w:sz="0" w:space="0" w:color="auto"/>
            <w:bottom w:val="none" w:sz="0" w:space="0" w:color="auto"/>
            <w:right w:val="none" w:sz="0" w:space="0" w:color="auto"/>
          </w:divBdr>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38325033">
      <w:bodyDiv w:val="1"/>
      <w:marLeft w:val="0"/>
      <w:marRight w:val="0"/>
      <w:marTop w:val="0"/>
      <w:marBottom w:val="0"/>
      <w:divBdr>
        <w:top w:val="none" w:sz="0" w:space="0" w:color="auto"/>
        <w:left w:val="none" w:sz="0" w:space="0" w:color="auto"/>
        <w:bottom w:val="none" w:sz="0" w:space="0" w:color="auto"/>
        <w:right w:val="none" w:sz="0" w:space="0" w:color="auto"/>
      </w:divBdr>
      <w:divsChild>
        <w:div w:id="1247882478">
          <w:marLeft w:val="0"/>
          <w:marRight w:val="0"/>
          <w:marTop w:val="0"/>
          <w:marBottom w:val="0"/>
          <w:divBdr>
            <w:top w:val="none" w:sz="0" w:space="0" w:color="auto"/>
            <w:left w:val="none" w:sz="0" w:space="0" w:color="auto"/>
            <w:bottom w:val="none" w:sz="0" w:space="0" w:color="auto"/>
            <w:right w:val="none" w:sz="0" w:space="0" w:color="auto"/>
          </w:divBdr>
          <w:divsChild>
            <w:div w:id="448279261">
              <w:marLeft w:val="0"/>
              <w:marRight w:val="0"/>
              <w:marTop w:val="0"/>
              <w:marBottom w:val="0"/>
              <w:divBdr>
                <w:top w:val="none" w:sz="0" w:space="0" w:color="auto"/>
                <w:left w:val="none" w:sz="0" w:space="0" w:color="auto"/>
                <w:bottom w:val="none" w:sz="0" w:space="0" w:color="auto"/>
                <w:right w:val="none" w:sz="0" w:space="0" w:color="auto"/>
              </w:divBdr>
              <w:divsChild>
                <w:div w:id="1931112966">
                  <w:marLeft w:val="0"/>
                  <w:marRight w:val="0"/>
                  <w:marTop w:val="0"/>
                  <w:marBottom w:val="66"/>
                  <w:divBdr>
                    <w:top w:val="none" w:sz="0" w:space="0" w:color="auto"/>
                    <w:left w:val="none" w:sz="0" w:space="0" w:color="auto"/>
                    <w:bottom w:val="none" w:sz="0" w:space="0" w:color="auto"/>
                    <w:right w:val="none" w:sz="0" w:space="0" w:color="auto"/>
                  </w:divBdr>
                </w:div>
                <w:div w:id="84349921">
                  <w:marLeft w:val="0"/>
                  <w:marRight w:val="0"/>
                  <w:marTop w:val="101"/>
                  <w:marBottom w:val="66"/>
                  <w:divBdr>
                    <w:top w:val="none" w:sz="0" w:space="0" w:color="auto"/>
                    <w:left w:val="none" w:sz="0" w:space="0" w:color="auto"/>
                    <w:bottom w:val="none" w:sz="0" w:space="0" w:color="auto"/>
                    <w:right w:val="none" w:sz="0" w:space="0" w:color="auto"/>
                  </w:divBdr>
                </w:div>
                <w:div w:id="913203848">
                  <w:marLeft w:val="0"/>
                  <w:marRight w:val="0"/>
                  <w:marTop w:val="0"/>
                  <w:marBottom w:val="66"/>
                  <w:divBdr>
                    <w:top w:val="none" w:sz="0" w:space="0" w:color="auto"/>
                    <w:left w:val="none" w:sz="0" w:space="0" w:color="auto"/>
                    <w:bottom w:val="none" w:sz="0" w:space="0" w:color="auto"/>
                    <w:right w:val="none" w:sz="0" w:space="0" w:color="auto"/>
                  </w:divBdr>
                </w:div>
                <w:div w:id="406269491">
                  <w:marLeft w:val="0"/>
                  <w:marRight w:val="0"/>
                  <w:marTop w:val="0"/>
                  <w:marBottom w:val="66"/>
                  <w:divBdr>
                    <w:top w:val="none" w:sz="0" w:space="0" w:color="auto"/>
                    <w:left w:val="none" w:sz="0" w:space="0" w:color="auto"/>
                    <w:bottom w:val="none" w:sz="0" w:space="0" w:color="auto"/>
                    <w:right w:val="none" w:sz="0" w:space="0" w:color="auto"/>
                  </w:divBdr>
                </w:div>
                <w:div w:id="1636450305">
                  <w:marLeft w:val="0"/>
                  <w:marRight w:val="0"/>
                  <w:marTop w:val="0"/>
                  <w:marBottom w:val="66"/>
                  <w:divBdr>
                    <w:top w:val="none" w:sz="0" w:space="0" w:color="auto"/>
                    <w:left w:val="none" w:sz="0" w:space="0" w:color="auto"/>
                    <w:bottom w:val="none" w:sz="0" w:space="0" w:color="auto"/>
                    <w:right w:val="none" w:sz="0" w:space="0" w:color="auto"/>
                  </w:divBdr>
                </w:div>
                <w:div w:id="18893590">
                  <w:marLeft w:val="0"/>
                  <w:marRight w:val="0"/>
                  <w:marTop w:val="0"/>
                  <w:marBottom w:val="66"/>
                  <w:divBdr>
                    <w:top w:val="none" w:sz="0" w:space="0" w:color="auto"/>
                    <w:left w:val="none" w:sz="0" w:space="0" w:color="auto"/>
                    <w:bottom w:val="none" w:sz="0" w:space="0" w:color="auto"/>
                    <w:right w:val="none" w:sz="0" w:space="0" w:color="auto"/>
                  </w:divBdr>
                </w:div>
                <w:div w:id="881525605">
                  <w:marLeft w:val="0"/>
                  <w:marRight w:val="0"/>
                  <w:marTop w:val="0"/>
                  <w:marBottom w:val="66"/>
                  <w:divBdr>
                    <w:top w:val="none" w:sz="0" w:space="0" w:color="auto"/>
                    <w:left w:val="none" w:sz="0" w:space="0" w:color="auto"/>
                    <w:bottom w:val="none" w:sz="0" w:space="0" w:color="auto"/>
                    <w:right w:val="none" w:sz="0" w:space="0" w:color="auto"/>
                  </w:divBdr>
                </w:div>
                <w:div w:id="1251356734">
                  <w:marLeft w:val="0"/>
                  <w:marRight w:val="0"/>
                  <w:marTop w:val="0"/>
                  <w:marBottom w:val="66"/>
                  <w:divBdr>
                    <w:top w:val="none" w:sz="0" w:space="0" w:color="auto"/>
                    <w:left w:val="none" w:sz="0" w:space="0" w:color="auto"/>
                    <w:bottom w:val="none" w:sz="0" w:space="0" w:color="auto"/>
                    <w:right w:val="none" w:sz="0" w:space="0" w:color="auto"/>
                  </w:divBdr>
                </w:div>
                <w:div w:id="1371146190">
                  <w:marLeft w:val="0"/>
                  <w:marRight w:val="0"/>
                  <w:marTop w:val="101"/>
                  <w:marBottom w:val="66"/>
                  <w:divBdr>
                    <w:top w:val="none" w:sz="0" w:space="0" w:color="auto"/>
                    <w:left w:val="none" w:sz="0" w:space="0" w:color="auto"/>
                    <w:bottom w:val="none" w:sz="0" w:space="0" w:color="auto"/>
                    <w:right w:val="none" w:sz="0" w:space="0" w:color="auto"/>
                  </w:divBdr>
                </w:div>
                <w:div w:id="1759861616">
                  <w:marLeft w:val="0"/>
                  <w:marRight w:val="0"/>
                  <w:marTop w:val="0"/>
                  <w:marBottom w:val="66"/>
                  <w:divBdr>
                    <w:top w:val="none" w:sz="0" w:space="0" w:color="auto"/>
                    <w:left w:val="none" w:sz="0" w:space="0" w:color="auto"/>
                    <w:bottom w:val="none" w:sz="0" w:space="0" w:color="auto"/>
                    <w:right w:val="none" w:sz="0" w:space="0" w:color="auto"/>
                  </w:divBdr>
                </w:div>
                <w:div w:id="1977637844">
                  <w:marLeft w:val="0"/>
                  <w:marRight w:val="0"/>
                  <w:marTop w:val="0"/>
                  <w:marBottom w:val="66"/>
                  <w:divBdr>
                    <w:top w:val="none" w:sz="0" w:space="0" w:color="auto"/>
                    <w:left w:val="none" w:sz="0" w:space="0" w:color="auto"/>
                    <w:bottom w:val="none" w:sz="0" w:space="0" w:color="auto"/>
                    <w:right w:val="none" w:sz="0" w:space="0" w:color="auto"/>
                  </w:divBdr>
                </w:div>
                <w:div w:id="1896119564">
                  <w:marLeft w:val="0"/>
                  <w:marRight w:val="0"/>
                  <w:marTop w:val="0"/>
                  <w:marBottom w:val="66"/>
                  <w:divBdr>
                    <w:top w:val="none" w:sz="0" w:space="0" w:color="auto"/>
                    <w:left w:val="none" w:sz="0" w:space="0" w:color="auto"/>
                    <w:bottom w:val="none" w:sz="0" w:space="0" w:color="auto"/>
                    <w:right w:val="none" w:sz="0" w:space="0" w:color="auto"/>
                  </w:divBdr>
                </w:div>
                <w:div w:id="1775175768">
                  <w:marLeft w:val="0"/>
                  <w:marRight w:val="0"/>
                  <w:marTop w:val="0"/>
                  <w:marBottom w:val="66"/>
                  <w:divBdr>
                    <w:top w:val="none" w:sz="0" w:space="0" w:color="auto"/>
                    <w:left w:val="none" w:sz="0" w:space="0" w:color="auto"/>
                    <w:bottom w:val="none" w:sz="0" w:space="0" w:color="auto"/>
                    <w:right w:val="none" w:sz="0" w:space="0" w:color="auto"/>
                  </w:divBdr>
                </w:div>
                <w:div w:id="645546969">
                  <w:marLeft w:val="0"/>
                  <w:marRight w:val="0"/>
                  <w:marTop w:val="0"/>
                  <w:marBottom w:val="101"/>
                  <w:divBdr>
                    <w:top w:val="none" w:sz="0" w:space="0" w:color="auto"/>
                    <w:left w:val="none" w:sz="0" w:space="0" w:color="auto"/>
                    <w:bottom w:val="none" w:sz="0" w:space="0" w:color="auto"/>
                    <w:right w:val="none" w:sz="0" w:space="0" w:color="auto"/>
                  </w:divBdr>
                </w:div>
                <w:div w:id="1722630503">
                  <w:marLeft w:val="720"/>
                  <w:marRight w:val="0"/>
                  <w:marTop w:val="0"/>
                  <w:marBottom w:val="101"/>
                  <w:divBdr>
                    <w:top w:val="none" w:sz="0" w:space="0" w:color="auto"/>
                    <w:left w:val="none" w:sz="0" w:space="0" w:color="auto"/>
                    <w:bottom w:val="none" w:sz="0" w:space="0" w:color="auto"/>
                    <w:right w:val="none" w:sz="0" w:space="0" w:color="auto"/>
                  </w:divBdr>
                </w:div>
                <w:div w:id="781336781">
                  <w:marLeft w:val="1152"/>
                  <w:marRight w:val="0"/>
                  <w:marTop w:val="0"/>
                  <w:marBottom w:val="101"/>
                  <w:divBdr>
                    <w:top w:val="none" w:sz="0" w:space="0" w:color="auto"/>
                    <w:left w:val="none" w:sz="0" w:space="0" w:color="auto"/>
                    <w:bottom w:val="none" w:sz="0" w:space="0" w:color="auto"/>
                    <w:right w:val="none" w:sz="0" w:space="0" w:color="auto"/>
                  </w:divBdr>
                </w:div>
                <w:div w:id="466894351">
                  <w:marLeft w:val="1152"/>
                  <w:marRight w:val="0"/>
                  <w:marTop w:val="0"/>
                  <w:marBottom w:val="101"/>
                  <w:divBdr>
                    <w:top w:val="none" w:sz="0" w:space="0" w:color="auto"/>
                    <w:left w:val="none" w:sz="0" w:space="0" w:color="auto"/>
                    <w:bottom w:val="none" w:sz="0" w:space="0" w:color="auto"/>
                    <w:right w:val="none" w:sz="0" w:space="0" w:color="auto"/>
                  </w:divBdr>
                </w:div>
                <w:div w:id="1842431238">
                  <w:marLeft w:val="720"/>
                  <w:marRight w:val="0"/>
                  <w:marTop w:val="0"/>
                  <w:marBottom w:val="101"/>
                  <w:divBdr>
                    <w:top w:val="none" w:sz="0" w:space="0" w:color="auto"/>
                    <w:left w:val="none" w:sz="0" w:space="0" w:color="auto"/>
                    <w:bottom w:val="none" w:sz="0" w:space="0" w:color="auto"/>
                    <w:right w:val="none" w:sz="0" w:space="0" w:color="auto"/>
                  </w:divBdr>
                </w:div>
                <w:div w:id="616837955">
                  <w:marLeft w:val="720"/>
                  <w:marRight w:val="0"/>
                  <w:marTop w:val="0"/>
                  <w:marBottom w:val="101"/>
                  <w:divBdr>
                    <w:top w:val="none" w:sz="0" w:space="0" w:color="auto"/>
                    <w:left w:val="none" w:sz="0" w:space="0" w:color="auto"/>
                    <w:bottom w:val="none" w:sz="0" w:space="0" w:color="auto"/>
                    <w:right w:val="none" w:sz="0" w:space="0" w:color="auto"/>
                  </w:divBdr>
                </w:div>
                <w:div w:id="970014931">
                  <w:marLeft w:val="0"/>
                  <w:marRight w:val="0"/>
                  <w:marTop w:val="0"/>
                  <w:marBottom w:val="101"/>
                  <w:divBdr>
                    <w:top w:val="none" w:sz="0" w:space="0" w:color="auto"/>
                    <w:left w:val="none" w:sz="0" w:space="0" w:color="auto"/>
                    <w:bottom w:val="none" w:sz="0" w:space="0" w:color="auto"/>
                    <w:right w:val="none" w:sz="0" w:space="0" w:color="auto"/>
                  </w:divBdr>
                </w:div>
                <w:div w:id="2028360801">
                  <w:marLeft w:val="0"/>
                  <w:marRight w:val="0"/>
                  <w:marTop w:val="0"/>
                  <w:marBottom w:val="101"/>
                  <w:divBdr>
                    <w:top w:val="none" w:sz="0" w:space="0" w:color="auto"/>
                    <w:left w:val="none" w:sz="0" w:space="0" w:color="auto"/>
                    <w:bottom w:val="none" w:sz="0" w:space="0" w:color="auto"/>
                    <w:right w:val="none" w:sz="0" w:space="0" w:color="auto"/>
                  </w:divBdr>
                </w:div>
                <w:div w:id="700671013">
                  <w:marLeft w:val="0"/>
                  <w:marRight w:val="0"/>
                  <w:marTop w:val="0"/>
                  <w:marBottom w:val="101"/>
                  <w:divBdr>
                    <w:top w:val="none" w:sz="0" w:space="0" w:color="auto"/>
                    <w:left w:val="none" w:sz="0" w:space="0" w:color="auto"/>
                    <w:bottom w:val="none" w:sz="0" w:space="0" w:color="auto"/>
                    <w:right w:val="none" w:sz="0" w:space="0" w:color="auto"/>
                  </w:divBdr>
                </w:div>
                <w:div w:id="207844060">
                  <w:marLeft w:val="0"/>
                  <w:marRight w:val="0"/>
                  <w:marTop w:val="0"/>
                  <w:marBottom w:val="101"/>
                  <w:divBdr>
                    <w:top w:val="none" w:sz="0" w:space="0" w:color="auto"/>
                    <w:left w:val="none" w:sz="0" w:space="0" w:color="auto"/>
                    <w:bottom w:val="none" w:sz="0" w:space="0" w:color="auto"/>
                    <w:right w:val="none" w:sz="0" w:space="0" w:color="auto"/>
                  </w:divBdr>
                </w:div>
                <w:div w:id="190994657">
                  <w:marLeft w:val="0"/>
                  <w:marRight w:val="0"/>
                  <w:marTop w:val="0"/>
                  <w:marBottom w:val="101"/>
                  <w:divBdr>
                    <w:top w:val="none" w:sz="0" w:space="0" w:color="auto"/>
                    <w:left w:val="none" w:sz="0" w:space="0" w:color="auto"/>
                    <w:bottom w:val="none" w:sz="0" w:space="0" w:color="auto"/>
                    <w:right w:val="none" w:sz="0" w:space="0" w:color="auto"/>
                  </w:divBdr>
                </w:div>
                <w:div w:id="1081870568">
                  <w:marLeft w:val="0"/>
                  <w:marRight w:val="0"/>
                  <w:marTop w:val="0"/>
                  <w:marBottom w:val="101"/>
                  <w:divBdr>
                    <w:top w:val="none" w:sz="0" w:space="0" w:color="auto"/>
                    <w:left w:val="none" w:sz="0" w:space="0" w:color="auto"/>
                    <w:bottom w:val="none" w:sz="0" w:space="0" w:color="auto"/>
                    <w:right w:val="none" w:sz="0" w:space="0" w:color="auto"/>
                  </w:divBdr>
                </w:div>
                <w:div w:id="1066302456">
                  <w:marLeft w:val="0"/>
                  <w:marRight w:val="0"/>
                  <w:marTop w:val="0"/>
                  <w:marBottom w:val="101"/>
                  <w:divBdr>
                    <w:top w:val="none" w:sz="0" w:space="0" w:color="auto"/>
                    <w:left w:val="none" w:sz="0" w:space="0" w:color="auto"/>
                    <w:bottom w:val="none" w:sz="0" w:space="0" w:color="auto"/>
                    <w:right w:val="none" w:sz="0" w:space="0" w:color="auto"/>
                  </w:divBdr>
                </w:div>
                <w:div w:id="122894336">
                  <w:marLeft w:val="0"/>
                  <w:marRight w:val="0"/>
                  <w:marTop w:val="0"/>
                  <w:marBottom w:val="101"/>
                  <w:divBdr>
                    <w:top w:val="none" w:sz="0" w:space="0" w:color="auto"/>
                    <w:left w:val="none" w:sz="0" w:space="0" w:color="auto"/>
                    <w:bottom w:val="none" w:sz="0" w:space="0" w:color="auto"/>
                    <w:right w:val="none" w:sz="0" w:space="0" w:color="auto"/>
                  </w:divBdr>
                </w:div>
                <w:div w:id="1982229147">
                  <w:marLeft w:val="0"/>
                  <w:marRight w:val="0"/>
                  <w:marTop w:val="0"/>
                  <w:marBottom w:val="101"/>
                  <w:divBdr>
                    <w:top w:val="none" w:sz="0" w:space="0" w:color="auto"/>
                    <w:left w:val="none" w:sz="0" w:space="0" w:color="auto"/>
                    <w:bottom w:val="none" w:sz="0" w:space="0" w:color="auto"/>
                    <w:right w:val="none" w:sz="0" w:space="0" w:color="auto"/>
                  </w:divBdr>
                </w:div>
                <w:div w:id="1565604690">
                  <w:marLeft w:val="0"/>
                  <w:marRight w:val="0"/>
                  <w:marTop w:val="0"/>
                  <w:marBottom w:val="101"/>
                  <w:divBdr>
                    <w:top w:val="none" w:sz="0" w:space="0" w:color="auto"/>
                    <w:left w:val="none" w:sz="0" w:space="0" w:color="auto"/>
                    <w:bottom w:val="none" w:sz="0" w:space="0" w:color="auto"/>
                    <w:right w:val="none" w:sz="0" w:space="0" w:color="auto"/>
                  </w:divBdr>
                </w:div>
                <w:div w:id="1334181979">
                  <w:marLeft w:val="432"/>
                  <w:marRight w:val="0"/>
                  <w:marTop w:val="0"/>
                  <w:marBottom w:val="101"/>
                  <w:divBdr>
                    <w:top w:val="none" w:sz="0" w:space="0" w:color="auto"/>
                    <w:left w:val="none" w:sz="0" w:space="0" w:color="auto"/>
                    <w:bottom w:val="none" w:sz="0" w:space="0" w:color="auto"/>
                    <w:right w:val="none" w:sz="0" w:space="0" w:color="auto"/>
                  </w:divBdr>
                </w:div>
                <w:div w:id="401604782">
                  <w:marLeft w:val="0"/>
                  <w:marRight w:val="0"/>
                  <w:marTop w:val="0"/>
                  <w:marBottom w:val="101"/>
                  <w:divBdr>
                    <w:top w:val="none" w:sz="0" w:space="0" w:color="auto"/>
                    <w:left w:val="none" w:sz="0" w:space="0" w:color="auto"/>
                    <w:bottom w:val="none" w:sz="0" w:space="0" w:color="auto"/>
                    <w:right w:val="none" w:sz="0" w:space="0" w:color="auto"/>
                  </w:divBdr>
                </w:div>
                <w:div w:id="399325467">
                  <w:marLeft w:val="0"/>
                  <w:marRight w:val="0"/>
                  <w:marTop w:val="0"/>
                  <w:marBottom w:val="101"/>
                  <w:divBdr>
                    <w:top w:val="none" w:sz="0" w:space="0" w:color="auto"/>
                    <w:left w:val="none" w:sz="0" w:space="0" w:color="auto"/>
                    <w:bottom w:val="none" w:sz="0" w:space="0" w:color="auto"/>
                    <w:right w:val="none" w:sz="0" w:space="0" w:color="auto"/>
                  </w:divBdr>
                </w:div>
                <w:div w:id="1471048705">
                  <w:marLeft w:val="0"/>
                  <w:marRight w:val="0"/>
                  <w:marTop w:val="0"/>
                  <w:marBottom w:val="101"/>
                  <w:divBdr>
                    <w:top w:val="none" w:sz="0" w:space="0" w:color="auto"/>
                    <w:left w:val="none" w:sz="0" w:space="0" w:color="auto"/>
                    <w:bottom w:val="none" w:sz="0" w:space="0" w:color="auto"/>
                    <w:right w:val="none" w:sz="0" w:space="0" w:color="auto"/>
                  </w:divBdr>
                </w:div>
                <w:div w:id="1829517024">
                  <w:marLeft w:val="0"/>
                  <w:marRight w:val="0"/>
                  <w:marTop w:val="0"/>
                  <w:marBottom w:val="101"/>
                  <w:divBdr>
                    <w:top w:val="none" w:sz="0" w:space="0" w:color="auto"/>
                    <w:left w:val="none" w:sz="0" w:space="0" w:color="auto"/>
                    <w:bottom w:val="none" w:sz="0" w:space="0" w:color="auto"/>
                    <w:right w:val="none" w:sz="0" w:space="0" w:color="auto"/>
                  </w:divBdr>
                </w:div>
                <w:div w:id="1484081353">
                  <w:marLeft w:val="720"/>
                  <w:marRight w:val="0"/>
                  <w:marTop w:val="0"/>
                  <w:marBottom w:val="101"/>
                  <w:divBdr>
                    <w:top w:val="none" w:sz="0" w:space="0" w:color="auto"/>
                    <w:left w:val="none" w:sz="0" w:space="0" w:color="auto"/>
                    <w:bottom w:val="none" w:sz="0" w:space="0" w:color="auto"/>
                    <w:right w:val="none" w:sz="0" w:space="0" w:color="auto"/>
                  </w:divBdr>
                </w:div>
                <w:div w:id="1679231871">
                  <w:marLeft w:val="720"/>
                  <w:marRight w:val="0"/>
                  <w:marTop w:val="0"/>
                  <w:marBottom w:val="101"/>
                  <w:divBdr>
                    <w:top w:val="none" w:sz="0" w:space="0" w:color="auto"/>
                    <w:left w:val="none" w:sz="0" w:space="0" w:color="auto"/>
                    <w:bottom w:val="none" w:sz="0" w:space="0" w:color="auto"/>
                    <w:right w:val="none" w:sz="0" w:space="0" w:color="auto"/>
                  </w:divBdr>
                </w:div>
                <w:div w:id="174347411">
                  <w:marLeft w:val="720"/>
                  <w:marRight w:val="0"/>
                  <w:marTop w:val="0"/>
                  <w:marBottom w:val="101"/>
                  <w:divBdr>
                    <w:top w:val="none" w:sz="0" w:space="0" w:color="auto"/>
                    <w:left w:val="none" w:sz="0" w:space="0" w:color="auto"/>
                    <w:bottom w:val="none" w:sz="0" w:space="0" w:color="auto"/>
                    <w:right w:val="none" w:sz="0" w:space="0" w:color="auto"/>
                  </w:divBdr>
                </w:div>
                <w:div w:id="582568969">
                  <w:marLeft w:val="720"/>
                  <w:marRight w:val="0"/>
                  <w:marTop w:val="0"/>
                  <w:marBottom w:val="101"/>
                  <w:divBdr>
                    <w:top w:val="none" w:sz="0" w:space="0" w:color="auto"/>
                    <w:left w:val="none" w:sz="0" w:space="0" w:color="auto"/>
                    <w:bottom w:val="none" w:sz="0" w:space="0" w:color="auto"/>
                    <w:right w:val="none" w:sz="0" w:space="0" w:color="auto"/>
                  </w:divBdr>
                </w:div>
                <w:div w:id="337344145">
                  <w:marLeft w:val="0"/>
                  <w:marRight w:val="0"/>
                  <w:marTop w:val="101"/>
                  <w:marBottom w:val="101"/>
                  <w:divBdr>
                    <w:top w:val="none" w:sz="0" w:space="0" w:color="auto"/>
                    <w:left w:val="none" w:sz="0" w:space="0" w:color="auto"/>
                    <w:bottom w:val="none" w:sz="0" w:space="0" w:color="auto"/>
                    <w:right w:val="none" w:sz="0" w:space="0" w:color="auto"/>
                  </w:divBdr>
                </w:div>
                <w:div w:id="1412657749">
                  <w:marLeft w:val="0"/>
                  <w:marRight w:val="0"/>
                  <w:marTop w:val="0"/>
                  <w:marBottom w:val="101"/>
                  <w:divBdr>
                    <w:top w:val="none" w:sz="0" w:space="0" w:color="auto"/>
                    <w:left w:val="none" w:sz="0" w:space="0" w:color="auto"/>
                    <w:bottom w:val="none" w:sz="0" w:space="0" w:color="auto"/>
                    <w:right w:val="none" w:sz="0" w:space="0" w:color="auto"/>
                  </w:divBdr>
                </w:div>
                <w:div w:id="1305966553">
                  <w:marLeft w:val="0"/>
                  <w:marRight w:val="0"/>
                  <w:marTop w:val="0"/>
                  <w:marBottom w:val="101"/>
                  <w:divBdr>
                    <w:top w:val="none" w:sz="0" w:space="0" w:color="auto"/>
                    <w:left w:val="none" w:sz="0" w:space="0" w:color="auto"/>
                    <w:bottom w:val="none" w:sz="0" w:space="0" w:color="auto"/>
                    <w:right w:val="none" w:sz="0" w:space="0" w:color="auto"/>
                  </w:divBdr>
                </w:div>
                <w:div w:id="1661807274">
                  <w:marLeft w:val="0"/>
                  <w:marRight w:val="0"/>
                  <w:marTop w:val="0"/>
                  <w:marBottom w:val="101"/>
                  <w:divBdr>
                    <w:top w:val="none" w:sz="0" w:space="0" w:color="auto"/>
                    <w:left w:val="none" w:sz="0" w:space="0" w:color="auto"/>
                    <w:bottom w:val="none" w:sz="0" w:space="0" w:color="auto"/>
                    <w:right w:val="none" w:sz="0" w:space="0" w:color="auto"/>
                  </w:divBdr>
                </w:div>
                <w:div w:id="1120146751">
                  <w:marLeft w:val="0"/>
                  <w:marRight w:val="0"/>
                  <w:marTop w:val="0"/>
                  <w:marBottom w:val="101"/>
                  <w:divBdr>
                    <w:top w:val="none" w:sz="0" w:space="0" w:color="auto"/>
                    <w:left w:val="none" w:sz="0" w:space="0" w:color="auto"/>
                    <w:bottom w:val="none" w:sz="0" w:space="0" w:color="auto"/>
                    <w:right w:val="none" w:sz="0" w:space="0" w:color="auto"/>
                  </w:divBdr>
                </w:div>
                <w:div w:id="32632205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621</Words>
  <Characters>3420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Angie Gisel Ramos Garduño</cp:lastModifiedBy>
  <cp:revision>2</cp:revision>
  <cp:lastPrinted>2018-08-22T20:09:00Z</cp:lastPrinted>
  <dcterms:created xsi:type="dcterms:W3CDTF">2018-08-22T20:11:00Z</dcterms:created>
  <dcterms:modified xsi:type="dcterms:W3CDTF">2018-08-22T20:11:00Z</dcterms:modified>
</cp:coreProperties>
</file>