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45" w:rsidRDefault="00D60A5C">
      <w:pPr>
        <w:pStyle w:val="Ttulo1"/>
        <w:spacing w:before="67"/>
        <w:ind w:left="499" w:right="500" w:hanging="2"/>
      </w:pPr>
      <w:r>
        <w:t>Decreto para el apoyo de la competitividad de la industria automotriz</w:t>
      </w:r>
      <w:r>
        <w:rPr>
          <w:spacing w:val="1"/>
        </w:rPr>
        <w:t xml:space="preserve"> </w:t>
      </w:r>
      <w:r>
        <w:t>terminal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impulso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automóviles.</w:t>
      </w:r>
    </w:p>
    <w:p w:rsidR="00F70C45" w:rsidRDefault="00D60A5C">
      <w:pPr>
        <w:spacing w:before="4" w:after="22"/>
        <w:ind w:left="1541" w:right="1546"/>
        <w:jc w:val="center"/>
        <w:rPr>
          <w:sz w:val="18"/>
        </w:rPr>
      </w:pPr>
      <w:r>
        <w:rPr>
          <w:sz w:val="18"/>
        </w:rPr>
        <w:t>(Publicado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Diario</w:t>
      </w:r>
      <w:r>
        <w:rPr>
          <w:spacing w:val="-3"/>
          <w:sz w:val="18"/>
        </w:rPr>
        <w:t xml:space="preserve"> </w:t>
      </w:r>
      <w:r>
        <w:rPr>
          <w:sz w:val="18"/>
        </w:rPr>
        <w:t>Oficial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Federación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diciembre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2003)</w:t>
      </w:r>
      <w:r>
        <w:rPr>
          <w:spacing w:val="-47"/>
          <w:sz w:val="18"/>
        </w:rPr>
        <w:t xml:space="preserve"> </w:t>
      </w:r>
      <w:r>
        <w:rPr>
          <w:sz w:val="18"/>
        </w:rPr>
        <w:t>(Última</w:t>
      </w:r>
      <w:r>
        <w:rPr>
          <w:spacing w:val="-3"/>
          <w:sz w:val="18"/>
        </w:rPr>
        <w:t xml:space="preserve"> </w:t>
      </w:r>
      <w:r>
        <w:rPr>
          <w:sz w:val="18"/>
        </w:rPr>
        <w:t>reforma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publicada DOF </w:t>
      </w:r>
      <w:r w:rsidR="00DF749C">
        <w:rPr>
          <w:sz w:val="18"/>
        </w:rPr>
        <w:t>18</w:t>
      </w:r>
      <w:r>
        <w:rPr>
          <w:sz w:val="18"/>
        </w:rPr>
        <w:t>-</w:t>
      </w:r>
      <w:r w:rsidR="002806D2">
        <w:rPr>
          <w:sz w:val="18"/>
        </w:rPr>
        <w:t>11</w:t>
      </w:r>
      <w:r>
        <w:rPr>
          <w:sz w:val="18"/>
        </w:rPr>
        <w:t>-</w:t>
      </w:r>
      <w:r w:rsidR="002806D2">
        <w:rPr>
          <w:sz w:val="18"/>
        </w:rPr>
        <w:t>2022</w:t>
      </w:r>
      <w:r>
        <w:rPr>
          <w:sz w:val="18"/>
        </w:rPr>
        <w:t>)</w:t>
      </w:r>
    </w:p>
    <w:p w:rsidR="00F70C45" w:rsidRDefault="003A1D22">
      <w:pPr>
        <w:pStyle w:val="Textoindependiente"/>
        <w:spacing w:line="57" w:lineRule="exact"/>
        <w:ind w:left="110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6" style="width:445.1pt;height:2.9pt;mso-position-horizontal-relative:char;mso-position-vertical-relative:line" coordsize="8902,58">
            <v:shape id="_x0000_s1027" style="position:absolute;width:8902;height:58" coordsize="8902,58" o:spt="100" adj="0,,0" path="m8901,48l,48,,58r8901,l8901,48xm8901,l,,,29r,9l8901,38r,-9l890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70C45" w:rsidRDefault="00D60A5C">
      <w:pPr>
        <w:pStyle w:val="Textoindependiente"/>
        <w:spacing w:before="18"/>
        <w:ind w:left="139"/>
      </w:pPr>
      <w:r>
        <w:t>Al</w:t>
      </w:r>
      <w:r>
        <w:rPr>
          <w:spacing w:val="9"/>
        </w:rPr>
        <w:t xml:space="preserve"> </w:t>
      </w:r>
      <w:r>
        <w:t>margen</w:t>
      </w:r>
      <w:r>
        <w:rPr>
          <w:spacing w:val="8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sello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Escudo</w:t>
      </w:r>
      <w:r>
        <w:rPr>
          <w:spacing w:val="8"/>
        </w:rPr>
        <w:t xml:space="preserve"> </w:t>
      </w:r>
      <w:r>
        <w:t>Nacional,</w:t>
      </w:r>
      <w:r>
        <w:rPr>
          <w:spacing w:val="7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dice:</w:t>
      </w:r>
      <w:r>
        <w:rPr>
          <w:spacing w:val="8"/>
        </w:rPr>
        <w:t xml:space="preserve"> </w:t>
      </w:r>
      <w:r>
        <w:t>Estados</w:t>
      </w:r>
      <w:r>
        <w:rPr>
          <w:spacing w:val="10"/>
        </w:rPr>
        <w:t xml:space="preserve"> </w:t>
      </w:r>
      <w:r>
        <w:t>Unidos</w:t>
      </w:r>
      <w:r>
        <w:rPr>
          <w:spacing w:val="20"/>
        </w:rPr>
        <w:t xml:space="preserve"> </w:t>
      </w:r>
      <w:r>
        <w:t>Mexicanos.</w:t>
      </w:r>
    </w:p>
    <w:p w:rsidR="00F70C45" w:rsidRDefault="00D60A5C">
      <w:pPr>
        <w:pStyle w:val="Textoindependiente"/>
        <w:ind w:left="139"/>
      </w:pPr>
      <w:r>
        <w:t>-</w:t>
      </w:r>
      <w:r>
        <w:rPr>
          <w:spacing w:val="-2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:rsidR="00F70C45" w:rsidRDefault="00F70C45">
      <w:pPr>
        <w:pStyle w:val="Textoindependiente"/>
        <w:spacing w:before="11"/>
        <w:rPr>
          <w:sz w:val="23"/>
        </w:rPr>
      </w:pPr>
    </w:p>
    <w:p w:rsidR="00F70C45" w:rsidRDefault="00D60A5C">
      <w:pPr>
        <w:pStyle w:val="Textoindependiente"/>
        <w:ind w:left="139" w:right="131" w:firstLine="288"/>
        <w:jc w:val="both"/>
      </w:pPr>
      <w:r>
        <w:rPr>
          <w:rFonts w:ascii="Arial" w:hAnsi="Arial"/>
          <w:b/>
        </w:rPr>
        <w:t>VICENTE FOX QUESADA</w:t>
      </w:r>
      <w:r>
        <w:t>, Presidente de los Estados Unidos Mexicanos, en</w:t>
      </w:r>
      <w:r>
        <w:rPr>
          <w:spacing w:val="1"/>
        </w:rPr>
        <w:t xml:space="preserve"> </w:t>
      </w:r>
      <w:r>
        <w:t>ejercicio de la facultad que me confiere el artículo 89 fracción I de la Constitución</w:t>
      </w:r>
      <w:r>
        <w:rPr>
          <w:spacing w:val="1"/>
        </w:rPr>
        <w:t xml:space="preserve"> </w:t>
      </w:r>
      <w:r>
        <w:t>Política de los Estados Unidos Mexicanos, con fundamento en los artículos 131 de</w:t>
      </w:r>
      <w:r>
        <w:rPr>
          <w:spacing w:val="-64"/>
        </w:rPr>
        <w:t xml:space="preserve"> </w:t>
      </w:r>
      <w:r>
        <w:t>la propia Constitución; 31 y 34 de la Ley Orgánica de la Administración Pública</w:t>
      </w:r>
      <w:r>
        <w:rPr>
          <w:spacing w:val="1"/>
        </w:rPr>
        <w:t xml:space="preserve"> </w:t>
      </w:r>
      <w:r>
        <w:t>Federal;</w:t>
      </w:r>
      <w:r>
        <w:rPr>
          <w:spacing w:val="-3"/>
        </w:rPr>
        <w:t xml:space="preserve"> </w:t>
      </w:r>
      <w:r>
        <w:t>4o.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5o. de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 Comercio</w:t>
      </w:r>
      <w:r>
        <w:rPr>
          <w:spacing w:val="-2"/>
        </w:rPr>
        <w:t xml:space="preserve"> </w:t>
      </w:r>
      <w:r>
        <w:t>Exterior,</w:t>
      </w:r>
      <w:r>
        <w:rPr>
          <w:spacing w:val="-1"/>
        </w:rPr>
        <w:t xml:space="preserve"> </w:t>
      </w:r>
      <w:r>
        <w:t>y</w:t>
      </w:r>
    </w:p>
    <w:p w:rsidR="00F70C45" w:rsidRDefault="00F70C45">
      <w:pPr>
        <w:pStyle w:val="Textoindependiente"/>
      </w:pPr>
    </w:p>
    <w:p w:rsidR="00F70C45" w:rsidRDefault="00D60A5C">
      <w:pPr>
        <w:pStyle w:val="Ttulo1"/>
        <w:ind w:right="1540"/>
      </w:pPr>
      <w:r>
        <w:t>CONSIDERANDO</w:t>
      </w:r>
    </w:p>
    <w:p w:rsidR="00F70C45" w:rsidRDefault="00F70C45">
      <w:pPr>
        <w:pStyle w:val="Textoindependiente"/>
        <w:spacing w:before="1"/>
        <w:rPr>
          <w:rFonts w:ascii="Arial"/>
          <w:b/>
        </w:rPr>
      </w:pPr>
    </w:p>
    <w:p w:rsidR="00F70C45" w:rsidRDefault="00D60A5C">
      <w:pPr>
        <w:pStyle w:val="Textoindependiente"/>
        <w:ind w:left="139" w:right="133" w:firstLine="288"/>
        <w:jc w:val="both"/>
      </w:pPr>
      <w:r>
        <w:t>Que el 11 de diciembre de 1989 fue publicado el Decreto para el Fomento y</w:t>
      </w:r>
      <w:r>
        <w:rPr>
          <w:spacing w:val="1"/>
        </w:rPr>
        <w:t xml:space="preserve"> </w:t>
      </w:r>
      <w:r>
        <w:t>Modernización de la Industria Automotriz, modificado el 8 de junio de 1990, el 31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 de</w:t>
      </w:r>
      <w:r>
        <w:rPr>
          <w:spacing w:val="-2"/>
        </w:rPr>
        <w:t xml:space="preserve"> </w:t>
      </w:r>
      <w:r>
        <w:t>1995 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12 de</w:t>
      </w:r>
      <w:r>
        <w:rPr>
          <w:spacing w:val="-2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1998;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6" w:firstLine="288"/>
        <w:jc w:val="both"/>
      </w:pPr>
      <w:r>
        <w:t>Que dicho Decreto permitía la importación de vehículos automotores ligeros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terminal automotriz;</w:t>
      </w:r>
      <w:r>
        <w:rPr>
          <w:spacing w:val="1"/>
        </w:rPr>
        <w:t xml:space="preserve"> </w:t>
      </w:r>
      <w:r>
        <w:t>exigiendo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</w:t>
      </w:r>
      <w:r>
        <w:rPr>
          <w:spacing w:val="-64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exportación,</w:t>
      </w:r>
      <w:r>
        <w:rPr>
          <w:spacing w:val="-1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balanza de</w:t>
      </w:r>
      <w:r>
        <w:rPr>
          <w:spacing w:val="-3"/>
        </w:rPr>
        <w:t xml:space="preserve"> </w:t>
      </w:r>
      <w:r>
        <w:t>divisas;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6" w:firstLine="288"/>
        <w:jc w:val="both"/>
      </w:pPr>
      <w:r>
        <w:t>Que dicho Decreto ha sido exitoso en transformar la industria automotriz en</w:t>
      </w:r>
      <w:r>
        <w:rPr>
          <w:spacing w:val="1"/>
        </w:rPr>
        <w:t xml:space="preserve"> </w:t>
      </w:r>
      <w:r>
        <w:t>México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convertirla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industria</w:t>
      </w:r>
      <w:r>
        <w:rPr>
          <w:spacing w:val="26"/>
        </w:rPr>
        <w:t xml:space="preserve"> </w:t>
      </w:r>
      <w:r>
        <w:t>competitiva,</w:t>
      </w:r>
      <w:r>
        <w:rPr>
          <w:spacing w:val="26"/>
        </w:rPr>
        <w:t xml:space="preserve"> </w:t>
      </w:r>
      <w:r>
        <w:t>exportadora,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alta</w:t>
      </w:r>
      <w:r>
        <w:rPr>
          <w:spacing w:val="24"/>
        </w:rPr>
        <w:t xml:space="preserve"> </w:t>
      </w:r>
      <w:r>
        <w:t>calidad</w:t>
      </w:r>
      <w:r>
        <w:rPr>
          <w:spacing w:val="2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no dependiente exclusivamente del mercado nacional, a través de la competencia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especialización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escala,</w:t>
      </w:r>
      <w:r>
        <w:rPr>
          <w:spacing w:val="1"/>
        </w:rPr>
        <w:t xml:space="preserve"> </w:t>
      </w:r>
      <w:r>
        <w:t>complementando la oferta nacional con vehículos automotores ligeros importados,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esquema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beneficiado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-64"/>
        </w:rPr>
        <w:t xml:space="preserve"> </w:t>
      </w:r>
      <w:r>
        <w:t>nacionales de vehículos automotores ligeros y fortalecido el mercado interno de</w:t>
      </w:r>
      <w:r>
        <w:rPr>
          <w:spacing w:val="1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productos;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2" w:firstLine="288"/>
        <w:jc w:val="both"/>
      </w:pPr>
      <w:r>
        <w:t>Que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reflejo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situación</w:t>
      </w:r>
      <w:r>
        <w:rPr>
          <w:spacing w:val="66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mundial y nacional, en 2002 la venta interna de vehículos automotores ligeros en</w:t>
      </w:r>
      <w:r>
        <w:rPr>
          <w:spacing w:val="1"/>
        </w:rPr>
        <w:t xml:space="preserve"> </w:t>
      </w:r>
      <w:r>
        <w:t>México alcanzó la cifra más alta de su historia de casi un millón de unidades,</w:t>
      </w:r>
      <w:r>
        <w:rPr>
          <w:spacing w:val="1"/>
        </w:rPr>
        <w:t xml:space="preserve"> </w:t>
      </w:r>
      <w:r>
        <w:t>mientras se produjeron en el país casi 1.8 millones de vehículos automotores</w:t>
      </w:r>
      <w:r>
        <w:rPr>
          <w:spacing w:val="1"/>
        </w:rPr>
        <w:t xml:space="preserve"> </w:t>
      </w:r>
      <w:r>
        <w:t>ligeros, de los cuales el 75% se destinó a la exportación; así México exportó en</w:t>
      </w:r>
      <w:r>
        <w:rPr>
          <w:spacing w:val="1"/>
        </w:rPr>
        <w:t xml:space="preserve"> </w:t>
      </w:r>
      <w:r>
        <w:t>2002, 1.3 millones de vehículos automotores ligeros e importó aproximadamente</w:t>
      </w:r>
      <w:r>
        <w:rPr>
          <w:spacing w:val="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millón</w:t>
      </w:r>
      <w:r>
        <w:rPr>
          <w:spacing w:val="1"/>
        </w:rPr>
        <w:t xml:space="preserve"> </w:t>
      </w:r>
      <w:r>
        <w:t>de dichas</w:t>
      </w:r>
      <w:r>
        <w:rPr>
          <w:spacing w:val="-3"/>
        </w:rPr>
        <w:t xml:space="preserve"> </w:t>
      </w:r>
      <w:r>
        <w:t>unidades;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spacing w:before="1"/>
        <w:ind w:left="139" w:right="136" w:firstLine="288"/>
        <w:jc w:val="both"/>
      </w:pPr>
      <w:r>
        <w:t>Que la industria automotriz terminal se encuentra por lo tanto preparada para la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desregulación</w:t>
      </w:r>
      <w:r>
        <w:rPr>
          <w:spacing w:val="1"/>
        </w:rPr>
        <w:t xml:space="preserve"> </w:t>
      </w:r>
      <w:r>
        <w:t>pactada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contraídos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escenario</w:t>
      </w:r>
      <w:r>
        <w:rPr>
          <w:spacing w:val="67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continúen</w:t>
      </w:r>
      <w:r>
        <w:rPr>
          <w:spacing w:val="1"/>
        </w:rPr>
        <w:t xml:space="preserve"> </w:t>
      </w:r>
      <w:r>
        <w:t>apoyando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competitividad del sector automotriz en México, así como el impulso al crecimiento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mercado interno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vehículos automotores ligeros;</w:t>
      </w:r>
    </w:p>
    <w:p w:rsidR="00F70C45" w:rsidRDefault="00F70C45">
      <w:pPr>
        <w:jc w:val="both"/>
        <w:sectPr w:rsidR="00F70C45">
          <w:type w:val="continuous"/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Textoindependiente"/>
        <w:spacing w:before="67"/>
        <w:ind w:left="139" w:right="131" w:firstLine="288"/>
        <w:jc w:val="both"/>
      </w:pPr>
      <w:r>
        <w:lastRenderedPageBreak/>
        <w:t>Que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Comercio (Agreement on Trade Related Aspects of</w:t>
      </w:r>
      <w:r>
        <w:rPr>
          <w:spacing w:val="1"/>
        </w:rPr>
        <w:t xml:space="preserve"> </w:t>
      </w:r>
      <w:r>
        <w:t>Investment</w:t>
      </w:r>
      <w:r>
        <w:rPr>
          <w:spacing w:val="66"/>
        </w:rPr>
        <w:t xml:space="preserve"> </w:t>
      </w:r>
      <w:r>
        <w:t>Measures-TRIM)</w:t>
      </w:r>
      <w:r>
        <w:rPr>
          <w:spacing w:val="1"/>
        </w:rPr>
        <w:t xml:space="preserve"> </w:t>
      </w:r>
      <w:r>
        <w:t>de la Organización Mundial de Comercio (OMC), y a disposiciones específicas</w:t>
      </w:r>
      <w:r>
        <w:rPr>
          <w:spacing w:val="1"/>
        </w:rPr>
        <w:t xml:space="preserve"> </w:t>
      </w:r>
      <w:r>
        <w:t>contraídas en el Tratado de Libre Comercio de América del Norte (TLCAN), 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Interino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 Cuestiones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Comercio</w:t>
      </w:r>
      <w:r>
        <w:rPr>
          <w:spacing w:val="-64"/>
        </w:rPr>
        <w:t xml:space="preserve"> </w:t>
      </w:r>
      <w:r>
        <w:t>entre los Estados Unidos Mexicanos y la Comunidad Europea (TLCUE) y otros</w:t>
      </w:r>
      <w:r>
        <w:rPr>
          <w:spacing w:val="1"/>
        </w:rPr>
        <w:t xml:space="preserve"> </w:t>
      </w:r>
      <w:r>
        <w:t>tratados suscritos por México, el Decreto mencionado en el primer párrafo de los</w:t>
      </w:r>
      <w:r>
        <w:rPr>
          <w:spacing w:val="1"/>
        </w:rPr>
        <w:t xml:space="preserve"> </w:t>
      </w:r>
      <w:r>
        <w:t>considerandos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derogarse</w:t>
      </w:r>
      <w:r>
        <w:rPr>
          <w:spacing w:val="-1"/>
        </w:rPr>
        <w:t xml:space="preserve"> </w:t>
      </w:r>
      <w:r>
        <w:t>el 31 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2003;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4" w:firstLine="288"/>
        <w:jc w:val="both"/>
      </w:pPr>
      <w:r>
        <w:t>Que las disposiciones mencionadas en el párrafo anterior impiden a partir del 1</w:t>
      </w:r>
      <w:r>
        <w:rPr>
          <w:spacing w:val="1"/>
        </w:rPr>
        <w:t xml:space="preserve"> </w:t>
      </w:r>
      <w:r>
        <w:t>de enero de 2004, el uso de medidas no arancelarias, tal y como los permisos</w:t>
      </w:r>
      <w:r>
        <w:rPr>
          <w:spacing w:val="1"/>
        </w:rPr>
        <w:t xml:space="preserve"> </w:t>
      </w:r>
      <w:r>
        <w:t>previos de importación, para proteger y/o apoyar al sector automotriz; y asimismo</w:t>
      </w:r>
      <w:r>
        <w:rPr>
          <w:spacing w:val="1"/>
        </w:rPr>
        <w:t xml:space="preserve"> </w:t>
      </w:r>
      <w:r>
        <w:t>impiden los requisitos obligatorios de exportación, contenido nacional o balanza de</w:t>
      </w:r>
      <w:r>
        <w:rPr>
          <w:spacing w:val="-64"/>
        </w:rPr>
        <w:t xml:space="preserve"> </w:t>
      </w:r>
      <w:r>
        <w:t>divisas,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condicionado</w:t>
      </w:r>
      <w:r>
        <w:rPr>
          <w:spacing w:val="6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 dichos requisitos;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8" w:firstLine="288"/>
        <w:jc w:val="both"/>
      </w:pPr>
      <w:r>
        <w:t>Que no obstante lo anterior, los compromisos internacionales de México no</w:t>
      </w:r>
      <w:r>
        <w:rPr>
          <w:spacing w:val="1"/>
        </w:rPr>
        <w:t xml:space="preserve"> </w:t>
      </w:r>
      <w:r>
        <w:t>impiden el uso de medidas arancelarias, medidas de apoyo vía adquisiciones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constituyan</w:t>
      </w:r>
      <w:r>
        <w:rPr>
          <w:spacing w:val="1"/>
        </w:rPr>
        <w:t xml:space="preserve"> </w:t>
      </w:r>
      <w:r>
        <w:t>facilidades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competitividad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automotriz,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condicionados los beneficios al cumplimiento de requisitos de exportación o de</w:t>
      </w:r>
      <w:r>
        <w:rPr>
          <w:spacing w:val="1"/>
        </w:rPr>
        <w:t xml:space="preserve"> </w:t>
      </w:r>
      <w:r>
        <w:t>contenido nacional, todo dentro del marco de los compromisos internacionales</w:t>
      </w:r>
      <w:r>
        <w:rPr>
          <w:spacing w:val="1"/>
        </w:rPr>
        <w:t xml:space="preserve"> </w:t>
      </w:r>
      <w:r>
        <w:t>contraídos;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5" w:firstLine="288"/>
        <w:jc w:val="both"/>
      </w:pPr>
      <w:r>
        <w:t>Qué asimismo, los compromisos internacionales de México permiten el uso de</w:t>
      </w:r>
      <w:r>
        <w:rPr>
          <w:spacing w:val="1"/>
        </w:rPr>
        <w:t xml:space="preserve"> </w:t>
      </w:r>
      <w:r>
        <w:t>apoyos o ventajas condicionados a que se ubique una inversión productiva en</w:t>
      </w:r>
      <w:r>
        <w:rPr>
          <w:spacing w:val="1"/>
        </w:rPr>
        <w:t xml:space="preserve"> </w:t>
      </w:r>
      <w:r>
        <w:t>territorio nacional, se amplíen o se construyan nuevas instalaciones productivas en</w:t>
      </w:r>
      <w:r>
        <w:rPr>
          <w:spacing w:val="-64"/>
        </w:rPr>
        <w:t xml:space="preserve"> </w:t>
      </w:r>
      <w:r>
        <w:t>territorio nacional, se capaciten o empleen trabajadores mexicanos, o se lleve a</w:t>
      </w:r>
      <w:r>
        <w:rPr>
          <w:spacing w:val="1"/>
        </w:rPr>
        <w:t xml:space="preserve"> </w:t>
      </w:r>
      <w:r>
        <w:t>cabo investigación y desarrollo en el país, siempre que los beneficios no estén</w:t>
      </w:r>
      <w:r>
        <w:rPr>
          <w:spacing w:val="1"/>
        </w:rPr>
        <w:t xml:space="preserve"> </w:t>
      </w:r>
      <w:r>
        <w:t>condicionados al cumplimiento de requisitos de exportación, de contenido nacional</w:t>
      </w:r>
      <w:r>
        <w:rPr>
          <w:spacing w:val="-64"/>
        </w:rPr>
        <w:t xml:space="preserve"> </w:t>
      </w:r>
      <w:r>
        <w:t>o de balanza de divisas, tal y como lo establecen los compromisos de México 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OMC, y</w:t>
      </w:r>
      <w:r>
        <w:rPr>
          <w:spacing w:val="-4"/>
        </w:rPr>
        <w:t xml:space="preserve"> </w:t>
      </w:r>
      <w:r>
        <w:t>más específicamente los artículos</w:t>
      </w:r>
      <w:r>
        <w:rPr>
          <w:spacing w:val="-3"/>
        </w:rPr>
        <w:t xml:space="preserve"> </w:t>
      </w:r>
      <w:r>
        <w:t>304 y</w:t>
      </w:r>
      <w:r>
        <w:rPr>
          <w:spacing w:val="-3"/>
        </w:rPr>
        <w:t xml:space="preserve"> </w:t>
      </w:r>
      <w:r>
        <w:t>1106,</w:t>
      </w:r>
      <w:r>
        <w:rPr>
          <w:spacing w:val="-2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TLCAN;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spacing w:before="1"/>
        <w:ind w:left="139" w:right="142" w:firstLine="288"/>
        <w:jc w:val="both"/>
      </w:pP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1106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 TLCAN</w:t>
      </w:r>
      <w:r>
        <w:rPr>
          <w:spacing w:val="1"/>
        </w:rPr>
        <w:t xml:space="preserve"> </w:t>
      </w:r>
      <w:r>
        <w:t>explícitamente</w:t>
      </w:r>
      <w:r>
        <w:rPr>
          <w:spacing w:val="1"/>
        </w:rPr>
        <w:t xml:space="preserve"> </w:t>
      </w:r>
      <w:r>
        <w:t>establece:</w:t>
      </w:r>
      <w:r>
        <w:rPr>
          <w:spacing w:val="1"/>
        </w:rPr>
        <w:t xml:space="preserve"> </w:t>
      </w:r>
      <w:r>
        <w:t>Nada de lo dispuesto en el párrafo 3 se interpretará como impedimento</w:t>
      </w:r>
      <w:r>
        <w:rPr>
          <w:spacing w:val="-64"/>
        </w:rPr>
        <w:t xml:space="preserve"> </w:t>
      </w:r>
      <w:r>
        <w:t>para que una Parte condicione la recepción de una ventaja o la continuación de su</w:t>
      </w:r>
      <w:r>
        <w:rPr>
          <w:spacing w:val="-64"/>
        </w:rPr>
        <w:t xml:space="preserve"> </w:t>
      </w:r>
      <w:r>
        <w:t>recepción,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inversionista de un país Parte o no Parte, al requisito de que ubique la producción,</w:t>
      </w:r>
      <w:r>
        <w:rPr>
          <w:spacing w:val="-64"/>
        </w:rPr>
        <w:t xml:space="preserve"> </w:t>
      </w:r>
      <w:r>
        <w:t>preste servicios, capacite o emplee trabajadores, construya o amplíe instalaciones</w:t>
      </w:r>
      <w:r>
        <w:rPr>
          <w:spacing w:val="1"/>
        </w:rPr>
        <w:t xml:space="preserve"> </w:t>
      </w:r>
      <w:r>
        <w:t>particulares,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lleve a cabo investigación y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;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5" w:firstLine="288"/>
        <w:jc w:val="both"/>
      </w:pPr>
      <w:r>
        <w:t>Que al amparo de lo anteriormente expuesto, muchos gobiernos estatales y</w:t>
      </w:r>
      <w:r>
        <w:rPr>
          <w:spacing w:val="1"/>
        </w:rPr>
        <w:t xml:space="preserve"> </w:t>
      </w:r>
      <w:r>
        <w:t>provinciales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 de</w:t>
      </w:r>
      <w:r>
        <w:rPr>
          <w:spacing w:val="1"/>
        </w:rPr>
        <w:t xml:space="preserve"> </w:t>
      </w:r>
      <w:r>
        <w:t>América</w:t>
      </w:r>
      <w:r>
        <w:rPr>
          <w:spacing w:val="1"/>
        </w:rPr>
        <w:t xml:space="preserve"> </w:t>
      </w:r>
      <w:r>
        <w:t>y Canadá, así como</w:t>
      </w:r>
      <w:r>
        <w:rPr>
          <w:spacing w:val="66"/>
        </w:rPr>
        <w:t xml:space="preserve"> </w:t>
      </w:r>
      <w:r>
        <w:t>gobiernos de</w:t>
      </w:r>
      <w:r>
        <w:rPr>
          <w:spacing w:val="1"/>
        </w:rPr>
        <w:t xml:space="preserve"> </w:t>
      </w:r>
      <w:r>
        <w:t>otros países, están otorgando apoyos financieros directos para traer proyectos de</w:t>
      </w:r>
      <w:r>
        <w:rPr>
          <w:spacing w:val="1"/>
        </w:rPr>
        <w:t xml:space="preserve"> </w:t>
      </w:r>
      <w:r>
        <w:t>inversión de la industria terminal automotriz, considerada estratégica en muchos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derrama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empleos,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desarrollo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proveedores,</w:t>
      </w:r>
      <w:r>
        <w:rPr>
          <w:spacing w:val="24"/>
        </w:rPr>
        <w:t xml:space="preserve"> </w:t>
      </w:r>
      <w:r>
        <w:t>capacitación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obreros,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desarrollo</w:t>
      </w:r>
      <w:r>
        <w:rPr>
          <w:spacing w:val="23"/>
        </w:rPr>
        <w:t xml:space="preserve"> </w:t>
      </w:r>
      <w:r>
        <w:t>tecnológico;</w:t>
      </w:r>
      <w:r>
        <w:rPr>
          <w:spacing w:val="22"/>
        </w:rPr>
        <w:t xml:space="preserve"> </w:t>
      </w:r>
      <w:r>
        <w:t>por</w:t>
      </w:r>
    </w:p>
    <w:p w:rsidR="00F70C45" w:rsidRDefault="00F70C45">
      <w:pPr>
        <w:jc w:val="both"/>
        <w:sectPr w:rsidR="00F70C45"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Textoindependiente"/>
        <w:spacing w:before="67"/>
        <w:ind w:left="139" w:right="142"/>
        <w:jc w:val="both"/>
      </w:pPr>
      <w:r>
        <w:lastRenderedPageBreak/>
        <w:t>lo que se considera conveniente y necesario que México utilice las medidas a su</w:t>
      </w:r>
      <w:r>
        <w:rPr>
          <w:spacing w:val="1"/>
        </w:rPr>
        <w:t xml:space="preserve"> </w:t>
      </w:r>
      <w:r>
        <w:t>alcance, dentro del marco de los compromisos internacionales contraídos, para</w:t>
      </w:r>
      <w:r>
        <w:rPr>
          <w:spacing w:val="1"/>
        </w:rPr>
        <w:t xml:space="preserve"> </w:t>
      </w:r>
      <w:r>
        <w:t>apoyar la competitividad de la industria automotriz en territorio nacional, por los</w:t>
      </w:r>
      <w:r>
        <w:rPr>
          <w:spacing w:val="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mencionados</w:t>
      </w:r>
      <w:r>
        <w:rPr>
          <w:spacing w:val="-3"/>
        </w:rPr>
        <w:t xml:space="preserve"> </w:t>
      </w:r>
      <w:r>
        <w:t>que ello</w:t>
      </w:r>
      <w:r>
        <w:rPr>
          <w:spacing w:val="-3"/>
        </w:rPr>
        <w:t xml:space="preserve"> </w:t>
      </w:r>
      <w:r>
        <w:t>conlleva;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4" w:firstLine="288"/>
        <w:jc w:val="both"/>
      </w:pP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 apoyo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automotriz terminal</w:t>
      </w:r>
      <w:r>
        <w:rPr>
          <w:spacing w:val="1"/>
        </w:rPr>
        <w:t xml:space="preserve"> </w:t>
      </w:r>
      <w:r>
        <w:t>en México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apoyar el crecimiento del mercado interno de vehículos automotores ligeros en el</w:t>
      </w:r>
      <w:r>
        <w:rPr>
          <w:spacing w:val="1"/>
        </w:rPr>
        <w:t xml:space="preserve"> </w:t>
      </w:r>
      <w:r>
        <w:t>país y por lo tanto no deben causar mayores costos a los usuarios de vehículos</w:t>
      </w:r>
      <w:r>
        <w:rPr>
          <w:spacing w:val="1"/>
        </w:rPr>
        <w:t xml:space="preserve"> </w:t>
      </w:r>
      <w:r>
        <w:t>automotores</w:t>
      </w:r>
      <w:r>
        <w:rPr>
          <w:spacing w:val="1"/>
        </w:rPr>
        <w:t xml:space="preserve"> </w:t>
      </w:r>
      <w:r>
        <w:t>ligeros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municipales,</w:t>
      </w:r>
      <w:r>
        <w:rPr>
          <w:spacing w:val="-3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del Gobierno Federal;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7" w:firstLine="288"/>
        <w:jc w:val="both"/>
      </w:pPr>
      <w:r>
        <w:t>Que, en 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cualquier apoyo arancelario a</w:t>
      </w:r>
      <w:r>
        <w:rPr>
          <w:spacing w:val="1"/>
        </w:rPr>
        <w:t xml:space="preserve"> </w:t>
      </w:r>
      <w:r>
        <w:t>la industria</w:t>
      </w:r>
      <w:r>
        <w:rPr>
          <w:spacing w:val="1"/>
        </w:rPr>
        <w:t xml:space="preserve"> </w:t>
      </w:r>
      <w:r>
        <w:t>automotriz</w:t>
      </w:r>
      <w:r>
        <w:rPr>
          <w:spacing w:val="1"/>
        </w:rPr>
        <w:t xml:space="preserve"> </w:t>
      </w:r>
      <w:r>
        <w:t>terminal debe estar orientado a disminuir costos de importación, equiparar las</w:t>
      </w:r>
      <w:r>
        <w:rPr>
          <w:spacing w:val="1"/>
        </w:rPr>
        <w:t xml:space="preserve"> </w:t>
      </w:r>
      <w:r>
        <w:t>importaciones de vehículos automotores ligeros fuera de los Tratados de Libre</w:t>
      </w:r>
      <w:r>
        <w:rPr>
          <w:spacing w:val="1"/>
        </w:rPr>
        <w:t xml:space="preserve"> </w:t>
      </w:r>
      <w:r>
        <w:t>Comercio a los beneficios que gozan importaciones dentro de Tratados de Libre</w:t>
      </w:r>
      <w:r>
        <w:rPr>
          <w:spacing w:val="1"/>
        </w:rPr>
        <w:t xml:space="preserve"> </w:t>
      </w:r>
      <w:r>
        <w:t>Comercio, diversificar la oferta nacional de vehículos y estimular la competencia,</w:t>
      </w:r>
      <w:r>
        <w:rPr>
          <w:spacing w:val="1"/>
        </w:rPr>
        <w:t xml:space="preserve"> </w:t>
      </w:r>
      <w:r>
        <w:t>beneficiando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consumidor y</w:t>
      </w:r>
      <w:r>
        <w:rPr>
          <w:spacing w:val="-4"/>
        </w:rPr>
        <w:t xml:space="preserve"> </w:t>
      </w:r>
      <w:r>
        <w:t>al crecimiento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interno;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2" w:firstLine="288"/>
        <w:jc w:val="both"/>
      </w:pPr>
      <w:r>
        <w:t>Que también en este sentido, cualquier apoyo vía adquisiciones de gobierno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automotriz,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distribuidores autorizados, ofrecer modelos automotrices con el mejor precio y la</w:t>
      </w:r>
      <w:r>
        <w:rPr>
          <w:spacing w:val="1"/>
        </w:rPr>
        <w:t xml:space="preserve"> </w:t>
      </w:r>
      <w:r>
        <w:t>mejor calidad, independientemente de donde se produzcan éstos siempre que 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mantenga</w:t>
      </w:r>
      <w:r>
        <w:rPr>
          <w:spacing w:val="1"/>
        </w:rPr>
        <w:t xml:space="preserve"> </w:t>
      </w:r>
      <w:r>
        <w:t>suficientes</w:t>
      </w:r>
      <w:r>
        <w:rPr>
          <w:spacing w:val="-1"/>
        </w:rPr>
        <w:t xml:space="preserve"> </w:t>
      </w:r>
      <w:r>
        <w:t>operaciones</w:t>
      </w:r>
      <w:r>
        <w:rPr>
          <w:spacing w:val="2"/>
        </w:rPr>
        <w:t xml:space="preserve"> </w:t>
      </w:r>
      <w:r>
        <w:t>productivas en</w:t>
      </w:r>
      <w:r>
        <w:rPr>
          <w:spacing w:val="-1"/>
        </w:rPr>
        <w:t xml:space="preserve"> </w:t>
      </w:r>
      <w:r>
        <w:t>México, y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41" w:firstLine="288"/>
        <w:jc w:val="both"/>
      </w:pP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necesario,</w:t>
      </w:r>
      <w:r>
        <w:rPr>
          <w:spacing w:val="-64"/>
        </w:rPr>
        <w:t xml:space="preserve"> </w:t>
      </w:r>
      <w:r>
        <w:t>dentro de los compromisos internacionales acordados por México, establecer un</w:t>
      </w:r>
      <w:r>
        <w:rPr>
          <w:spacing w:val="1"/>
        </w:rPr>
        <w:t xml:space="preserve"> </w:t>
      </w:r>
      <w:r>
        <w:t>esquema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apoye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competitividad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automotriz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México, al entrar ésta en una nueva etapa de desarrollo a partir del 1 de enero del</w:t>
      </w:r>
      <w:r>
        <w:rPr>
          <w:spacing w:val="1"/>
        </w:rPr>
        <w:t xml:space="preserve"> </w:t>
      </w:r>
      <w:r>
        <w:t>2004, mientras al mismo tiempo se impulsa el desarrollo del mercado interno 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automotores</w:t>
      </w:r>
      <w:r>
        <w:rPr>
          <w:spacing w:val="1"/>
        </w:rPr>
        <w:t xml:space="preserve"> </w:t>
      </w:r>
      <w:r>
        <w:t>ligeros,</w:t>
      </w:r>
      <w:r>
        <w:rPr>
          <w:spacing w:val="1"/>
        </w:rPr>
        <w:t xml:space="preserve"> </w:t>
      </w:r>
      <w:r>
        <w:t>beneficiando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mejores precios, más oferta y mejores condiciones de compra, he tenido a bien</w:t>
      </w:r>
      <w:r>
        <w:rPr>
          <w:spacing w:val="1"/>
        </w:rPr>
        <w:t xml:space="preserve"> </w:t>
      </w:r>
      <w:r>
        <w:t>expedir</w:t>
      </w:r>
      <w:r>
        <w:rPr>
          <w:spacing w:val="-3"/>
        </w:rPr>
        <w:t xml:space="preserve"> </w:t>
      </w:r>
      <w:r>
        <w:t>el siguiente</w:t>
      </w:r>
    </w:p>
    <w:p w:rsidR="00F70C45" w:rsidRDefault="00F70C45">
      <w:pPr>
        <w:pStyle w:val="Textoindependiente"/>
      </w:pPr>
    </w:p>
    <w:p w:rsidR="00F70C45" w:rsidRDefault="00D60A5C">
      <w:pPr>
        <w:pStyle w:val="Ttulo1"/>
        <w:spacing w:before="1"/>
        <w:ind w:right="1541"/>
      </w:pPr>
      <w:r>
        <w:t>DECRETO</w:t>
      </w:r>
    </w:p>
    <w:p w:rsidR="00F70C45" w:rsidRDefault="00F70C45">
      <w:pPr>
        <w:pStyle w:val="Textoindependiente"/>
        <w:spacing w:before="11"/>
        <w:rPr>
          <w:rFonts w:ascii="Arial"/>
          <w:b/>
          <w:sz w:val="23"/>
        </w:rPr>
      </w:pPr>
    </w:p>
    <w:p w:rsidR="00F70C45" w:rsidRDefault="00D60A5C">
      <w:pPr>
        <w:pStyle w:val="Textoindependiente"/>
        <w:ind w:left="139" w:right="140" w:firstLine="288"/>
        <w:jc w:val="both"/>
      </w:pPr>
      <w:r>
        <w:rPr>
          <w:rFonts w:ascii="Arial" w:hAnsi="Arial"/>
          <w:b/>
        </w:rPr>
        <w:t xml:space="preserve">Artículo 1.- </w:t>
      </w:r>
      <w:r>
        <w:t>El objeto del presente Decreto es establecer beneficios para 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competitividad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productora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automotores ligeros nuevos establecida en México, ya sean de pasajeros o de</w:t>
      </w:r>
      <w:r>
        <w:rPr>
          <w:spacing w:val="1"/>
        </w:rPr>
        <w:t xml:space="preserve"> </w:t>
      </w:r>
      <w:r>
        <w:t>carga,</w:t>
      </w:r>
      <w:r>
        <w:rPr>
          <w:spacing w:val="29"/>
        </w:rPr>
        <w:t xml:space="preserve"> </w:t>
      </w:r>
      <w:r>
        <w:t>así</w:t>
      </w:r>
      <w:r>
        <w:rPr>
          <w:spacing w:val="27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requisitos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obtener</w:t>
      </w:r>
      <w:r>
        <w:rPr>
          <w:spacing w:val="27"/>
        </w:rPr>
        <w:t xml:space="preserve"> </w:t>
      </w:r>
      <w:r>
        <w:t>dichos</w:t>
      </w:r>
      <w:r>
        <w:rPr>
          <w:spacing w:val="29"/>
        </w:rPr>
        <w:t xml:space="preserve"> </w:t>
      </w:r>
      <w:r>
        <w:t>beneficios,</w:t>
      </w:r>
      <w:r>
        <w:rPr>
          <w:spacing w:val="29"/>
        </w:rPr>
        <w:t xml:space="preserve"> </w:t>
      </w:r>
      <w:r>
        <w:t>mismos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</w:t>
      </w:r>
      <w:r>
        <w:rPr>
          <w:spacing w:val="-65"/>
        </w:rPr>
        <w:t xml:space="preserve"> </w:t>
      </w:r>
      <w:r>
        <w:t>vez coadyuvarán a impulsar el desarrollo del mercado interno de dichos vehículos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México.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4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3"/>
        </w:rPr>
        <w:t xml:space="preserve"> </w:t>
      </w:r>
      <w:r>
        <w:t>por:</w:t>
      </w:r>
    </w:p>
    <w:p w:rsidR="00F70C45" w:rsidRDefault="00F70C45">
      <w:pPr>
        <w:pStyle w:val="Textoindependiente"/>
      </w:pPr>
    </w:p>
    <w:p w:rsidR="00F70C45" w:rsidRDefault="00D60A5C">
      <w:pPr>
        <w:ind w:left="427"/>
        <w:rPr>
          <w:sz w:val="24"/>
        </w:rPr>
      </w:pPr>
      <w:r>
        <w:rPr>
          <w:rFonts w:ascii="Arial" w:hAnsi="Arial"/>
          <w:b/>
          <w:sz w:val="24"/>
        </w:rPr>
        <w:t xml:space="preserve">Secretaría: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Economía.</w:t>
      </w:r>
    </w:p>
    <w:p w:rsidR="00F70C45" w:rsidRDefault="00F70C45">
      <w:pPr>
        <w:rPr>
          <w:sz w:val="24"/>
        </w:rPr>
        <w:sectPr w:rsidR="00F70C45"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Ttulo1"/>
        <w:spacing w:before="67"/>
        <w:ind w:left="3713" w:right="147" w:hanging="3563"/>
        <w:jc w:val="left"/>
      </w:pPr>
      <w:r>
        <w:lastRenderedPageBreak/>
        <w:t>CAPITULO I Del registro de empresas productoras de vehículos automotores</w:t>
      </w:r>
      <w:r>
        <w:rPr>
          <w:spacing w:val="-64"/>
        </w:rPr>
        <w:t xml:space="preserve"> </w:t>
      </w:r>
      <w:r>
        <w:t>ligeros</w:t>
      </w:r>
      <w:r>
        <w:rPr>
          <w:spacing w:val="-1"/>
        </w:rPr>
        <w:t xml:space="preserve"> </w:t>
      </w:r>
      <w:r>
        <w:t>nuevos</w:t>
      </w:r>
    </w:p>
    <w:p w:rsidR="00F70C45" w:rsidRDefault="00F70C45">
      <w:pPr>
        <w:pStyle w:val="Textoindependiente"/>
        <w:spacing w:before="1"/>
        <w:rPr>
          <w:rFonts w:ascii="Arial"/>
          <w:b/>
        </w:rPr>
      </w:pPr>
    </w:p>
    <w:p w:rsidR="00F70C45" w:rsidRDefault="00D60A5C">
      <w:pPr>
        <w:pStyle w:val="Textoindependiente"/>
        <w:ind w:left="139" w:right="14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productoras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-64"/>
        </w:rPr>
        <w:t xml:space="preserve"> </w:t>
      </w:r>
      <w:r>
        <w:t>automotores ligeros nuevos en México, las empresas que cumplan con todos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5"/>
        </w:numPr>
        <w:tabs>
          <w:tab w:val="left" w:pos="860"/>
        </w:tabs>
        <w:ind w:right="132"/>
        <w:rPr>
          <w:sz w:val="24"/>
        </w:rPr>
      </w:pPr>
      <w:r>
        <w:rPr>
          <w:sz w:val="24"/>
        </w:rPr>
        <w:t>Manufacturen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nuevos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México</w:t>
      </w:r>
      <w:r>
        <w:rPr>
          <w:spacing w:val="1"/>
          <w:sz w:val="24"/>
        </w:rPr>
        <w:t xml:space="preserve"> </w:t>
      </w:r>
      <w:r>
        <w:rPr>
          <w:sz w:val="24"/>
        </w:rPr>
        <w:t>clasificados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66"/>
          <w:sz w:val="24"/>
        </w:rPr>
        <w:t xml:space="preserve"> </w:t>
      </w:r>
      <w:r>
        <w:rPr>
          <w:sz w:val="24"/>
        </w:rPr>
        <w:t>partidas</w:t>
      </w:r>
      <w:r>
        <w:rPr>
          <w:spacing w:val="1"/>
          <w:sz w:val="24"/>
        </w:rPr>
        <w:t xml:space="preserve"> </w:t>
      </w:r>
      <w:r>
        <w:rPr>
          <w:sz w:val="24"/>
        </w:rPr>
        <w:t>8702,</w:t>
      </w:r>
      <w:r>
        <w:rPr>
          <w:spacing w:val="1"/>
          <w:sz w:val="24"/>
        </w:rPr>
        <w:t xml:space="preserve"> </w:t>
      </w:r>
      <w:r>
        <w:rPr>
          <w:sz w:val="24"/>
        </w:rPr>
        <w:t>8703</w:t>
      </w:r>
      <w:r>
        <w:rPr>
          <w:spacing w:val="1"/>
          <w:sz w:val="24"/>
        </w:rPr>
        <w:t xml:space="preserve"> </w:t>
      </w:r>
      <w:r>
        <w:rPr>
          <w:sz w:val="24"/>
        </w:rPr>
        <w:t>(excepto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8703.10),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8704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Impuestos</w:t>
      </w:r>
      <w:r>
        <w:rPr>
          <w:spacing w:val="1"/>
          <w:sz w:val="24"/>
        </w:rPr>
        <w:t xml:space="preserve"> </w:t>
      </w:r>
      <w:r>
        <w:rPr>
          <w:sz w:val="24"/>
        </w:rPr>
        <w:t>Generales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Importación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Exportación</w:t>
      </w:r>
      <w:r>
        <w:rPr>
          <w:spacing w:val="1"/>
          <w:sz w:val="24"/>
        </w:rPr>
        <w:t xml:space="preserve"> </w:t>
      </w:r>
      <w:r>
        <w:rPr>
          <w:sz w:val="24"/>
        </w:rPr>
        <w:t>(LIGIE),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peso</w:t>
      </w:r>
      <w:r>
        <w:rPr>
          <w:spacing w:val="1"/>
          <w:sz w:val="24"/>
        </w:rPr>
        <w:t xml:space="preserve"> </w:t>
      </w:r>
      <w:r>
        <w:rPr>
          <w:sz w:val="24"/>
        </w:rPr>
        <w:t>bruto</w:t>
      </w:r>
      <w:r>
        <w:rPr>
          <w:spacing w:val="1"/>
          <w:sz w:val="24"/>
        </w:rPr>
        <w:t xml:space="preserve"> </w:t>
      </w:r>
      <w:r>
        <w:rPr>
          <w:sz w:val="24"/>
        </w:rPr>
        <w:t>vehicular menor o</w:t>
      </w:r>
      <w:r>
        <w:rPr>
          <w:spacing w:val="1"/>
          <w:sz w:val="24"/>
        </w:rPr>
        <w:t xml:space="preserve"> </w:t>
      </w:r>
      <w:r>
        <w:rPr>
          <w:sz w:val="24"/>
        </w:rPr>
        <w:t>igual a</w:t>
      </w:r>
      <w:r>
        <w:rPr>
          <w:spacing w:val="1"/>
          <w:sz w:val="24"/>
        </w:rPr>
        <w:t xml:space="preserve"> </w:t>
      </w:r>
      <w:r>
        <w:rPr>
          <w:sz w:val="24"/>
        </w:rPr>
        <w:t>8,864 kilogramos, y 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66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que permitan identificar que dichos vehículos estén destinados al transporte</w:t>
      </w:r>
      <w:r>
        <w:rPr>
          <w:spacing w:val="-64"/>
          <w:sz w:val="24"/>
        </w:rPr>
        <w:t xml:space="preserve"> </w:t>
      </w:r>
      <w:r>
        <w:rPr>
          <w:sz w:val="24"/>
        </w:rPr>
        <w:t>de pasajeros o de carga principalmente en vías pavimentadas urbanas o en</w:t>
      </w:r>
      <w:r>
        <w:rPr>
          <w:spacing w:val="-64"/>
          <w:sz w:val="24"/>
        </w:rPr>
        <w:t xml:space="preserve"> </w:t>
      </w:r>
      <w:r>
        <w:rPr>
          <w:sz w:val="24"/>
        </w:rPr>
        <w:t>carreteras. Para efectos de esta fracción, no se considerarán vehículos con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dichos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>
        <w:rPr>
          <w:sz w:val="24"/>
        </w:rPr>
        <w:t>diseñados para circular principalmente: en vías pavimentadas delimitadas,</w:t>
      </w:r>
      <w:r>
        <w:rPr>
          <w:spacing w:val="1"/>
          <w:sz w:val="24"/>
        </w:rPr>
        <w:t xml:space="preserve"> </w:t>
      </w:r>
      <w:r>
        <w:rPr>
          <w:sz w:val="24"/>
        </w:rPr>
        <w:t>como pistas de carreras, aeropuertos, pistas de go-karts, y similares; para</w:t>
      </w:r>
      <w:r>
        <w:rPr>
          <w:spacing w:val="1"/>
          <w:sz w:val="24"/>
        </w:rPr>
        <w:t xml:space="preserve"> </w:t>
      </w:r>
      <w:r>
        <w:rPr>
          <w:sz w:val="24"/>
        </w:rPr>
        <w:t>labores agrícolas; en terreno montañoso o desértico; en playas; en vías</w:t>
      </w:r>
      <w:r>
        <w:rPr>
          <w:spacing w:val="1"/>
          <w:sz w:val="24"/>
        </w:rPr>
        <w:t xml:space="preserve"> </w:t>
      </w:r>
      <w:r>
        <w:rPr>
          <w:sz w:val="24"/>
        </w:rPr>
        <w:t>férreas;</w:t>
      </w:r>
      <w:r>
        <w:rPr>
          <w:spacing w:val="-3"/>
          <w:sz w:val="24"/>
        </w:rPr>
        <w:t xml:space="preserve"> </w:t>
      </w:r>
      <w:r>
        <w:rPr>
          <w:sz w:val="24"/>
        </w:rPr>
        <w:t>u otro</w:t>
      </w:r>
      <w:r>
        <w:rPr>
          <w:spacing w:val="-2"/>
          <w:sz w:val="24"/>
        </w:rPr>
        <w:t xml:space="preserve"> </w:t>
      </w:r>
      <w:r>
        <w:rPr>
          <w:sz w:val="24"/>
        </w:rPr>
        <w:t>campo</w:t>
      </w:r>
      <w:r>
        <w:rPr>
          <w:spacing w:val="-4"/>
          <w:sz w:val="24"/>
        </w:rPr>
        <w:t xml:space="preserve"> </w:t>
      </w:r>
      <w:r>
        <w:rPr>
          <w:sz w:val="24"/>
        </w:rPr>
        <w:t>de transporte similar;</w:t>
      </w:r>
    </w:p>
    <w:p w:rsidR="00F70C45" w:rsidRDefault="00D60A5C">
      <w:pPr>
        <w:spacing w:before="2"/>
        <w:ind w:left="590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Fracción</w:t>
      </w:r>
      <w:r>
        <w:rPr>
          <w:rFonts w:ascii="Arial" w:hAnsi="Arial"/>
          <w:b/>
          <w:i/>
          <w:color w:val="006FC0"/>
          <w:spacing w:val="-4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reformada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pStyle w:val="Textoindependiente"/>
        <w:spacing w:before="9"/>
        <w:rPr>
          <w:rFonts w:ascii="Arial"/>
          <w:b/>
          <w:i/>
          <w:sz w:val="17"/>
        </w:rPr>
      </w:pPr>
    </w:p>
    <w:p w:rsidR="00F70C45" w:rsidRDefault="00D60A5C">
      <w:pPr>
        <w:pStyle w:val="Prrafodelista"/>
        <w:numPr>
          <w:ilvl w:val="0"/>
          <w:numId w:val="5"/>
        </w:numPr>
        <w:tabs>
          <w:tab w:val="left" w:pos="860"/>
        </w:tabs>
        <w:rPr>
          <w:sz w:val="24"/>
        </w:rPr>
      </w:pPr>
      <w:r>
        <w:rPr>
          <w:sz w:val="24"/>
        </w:rPr>
        <w:t>Hayan manufacturado en México en el año inmediato anterior por lo menos</w:t>
      </w:r>
      <w:r>
        <w:rPr>
          <w:spacing w:val="1"/>
          <w:sz w:val="24"/>
        </w:rPr>
        <w:t xml:space="preserve"> </w:t>
      </w:r>
      <w:r>
        <w:rPr>
          <w:sz w:val="24"/>
        </w:rPr>
        <w:t>50,000 unidades de los vehículos referidos en la fracción I. En caso de que</w:t>
      </w:r>
      <w:r>
        <w:rPr>
          <w:spacing w:val="1"/>
          <w:sz w:val="24"/>
        </w:rPr>
        <w:t xml:space="preserve"> </w:t>
      </w:r>
      <w:r>
        <w:rPr>
          <w:sz w:val="24"/>
        </w:rPr>
        <w:t>la empresa haya generado un nivel de manufactura en México menor a las</w:t>
      </w:r>
      <w:r>
        <w:rPr>
          <w:spacing w:val="1"/>
          <w:sz w:val="24"/>
        </w:rPr>
        <w:t xml:space="preserve"> </w:t>
      </w:r>
      <w:r>
        <w:rPr>
          <w:sz w:val="24"/>
        </w:rPr>
        <w:t>50,000 unidades, el registro podrá solicitarse siempre y cuando cumpla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 las siguientes condiciones: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Prrafodelista"/>
        <w:numPr>
          <w:ilvl w:val="1"/>
          <w:numId w:val="5"/>
        </w:numPr>
        <w:tabs>
          <w:tab w:val="left" w:pos="1220"/>
        </w:tabs>
        <w:ind w:right="143"/>
        <w:rPr>
          <w:sz w:val="24"/>
        </w:rPr>
      </w:pPr>
      <w:r>
        <w:rPr>
          <w:sz w:val="24"/>
        </w:rPr>
        <w:t>Acreditar ante la Secretaría haber alcanzado un nivel de manufactura en</w:t>
      </w:r>
      <w:r>
        <w:rPr>
          <w:spacing w:val="-64"/>
          <w:sz w:val="24"/>
        </w:rPr>
        <w:t xml:space="preserve"> </w:t>
      </w:r>
      <w:r>
        <w:rPr>
          <w:sz w:val="24"/>
        </w:rPr>
        <w:t>México igual o superior a 50,000 unidades en alguno de los 3 años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aquél para</w:t>
      </w:r>
      <w:r>
        <w:rPr>
          <w:spacing w:val="-1"/>
          <w:sz w:val="24"/>
        </w:rPr>
        <w:t xml:space="preserve"> </w:t>
      </w:r>
      <w:r>
        <w:rPr>
          <w:sz w:val="24"/>
        </w:rPr>
        <w:t>el cual solicita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registro;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1"/>
          <w:numId w:val="5"/>
        </w:numPr>
        <w:tabs>
          <w:tab w:val="left" w:pos="1220"/>
        </w:tabs>
        <w:ind w:right="139"/>
        <w:rPr>
          <w:sz w:val="24"/>
        </w:rPr>
      </w:pPr>
      <w:r>
        <w:rPr>
          <w:sz w:val="24"/>
        </w:rPr>
        <w:t>No haber suspendido, en el año inmediato anterior, la manufactura 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en México</w:t>
      </w:r>
      <w:r>
        <w:rPr>
          <w:spacing w:val="-1"/>
          <w:sz w:val="24"/>
        </w:rPr>
        <w:t xml:space="preserve"> </w:t>
      </w:r>
      <w:r>
        <w:rPr>
          <w:sz w:val="24"/>
        </w:rPr>
        <w:t>por más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consecutivos;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1"/>
          <w:numId w:val="5"/>
        </w:numPr>
        <w:tabs>
          <w:tab w:val="left" w:pos="1220"/>
        </w:tabs>
        <w:ind w:right="140"/>
        <w:rPr>
          <w:sz w:val="24"/>
        </w:rPr>
      </w:pPr>
      <w:r>
        <w:rPr>
          <w:sz w:val="24"/>
        </w:rPr>
        <w:t>Acreditar que la cantidad de vehículos manufacturados en México por la</w:t>
      </w:r>
      <w:r>
        <w:rPr>
          <w:spacing w:val="1"/>
          <w:sz w:val="24"/>
        </w:rPr>
        <w:t xml:space="preserve"> </w:t>
      </w:r>
      <w:r>
        <w:rPr>
          <w:sz w:val="24"/>
        </w:rPr>
        <w:t>empresa en el año inmediato anterior, registró una disminución anual no</w:t>
      </w:r>
      <w:r>
        <w:rPr>
          <w:spacing w:val="-64"/>
          <w:sz w:val="24"/>
        </w:rPr>
        <w:t xml:space="preserve"> </w:t>
      </w:r>
      <w:r>
        <w:rPr>
          <w:sz w:val="24"/>
        </w:rPr>
        <w:t>mayor a la observada durante ese periodo en las ventas acumuladas en</w:t>
      </w:r>
      <w:r>
        <w:rPr>
          <w:spacing w:val="1"/>
          <w:sz w:val="24"/>
        </w:rPr>
        <w:t xml:space="preserve"> </w:t>
      </w:r>
      <w:r>
        <w:rPr>
          <w:sz w:val="24"/>
        </w:rPr>
        <w:t>los mercados de los modelos de vehículos manufacturados en México, a</w:t>
      </w:r>
      <w:r>
        <w:rPr>
          <w:spacing w:val="-64"/>
          <w:sz w:val="24"/>
        </w:rPr>
        <w:t xml:space="preserve"> </w:t>
      </w:r>
      <w:r>
        <w:rPr>
          <w:sz w:val="24"/>
        </w:rPr>
        <w:t>donde se destine por lo menos el 90% de los vehículos manufacturados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país por</w:t>
      </w:r>
      <w:r>
        <w:rPr>
          <w:spacing w:val="-3"/>
          <w:sz w:val="24"/>
        </w:rPr>
        <w:t xml:space="preserve"> </w:t>
      </w:r>
      <w:r>
        <w:rPr>
          <w:sz w:val="24"/>
        </w:rPr>
        <w:t>dicha</w:t>
      </w:r>
      <w:r>
        <w:rPr>
          <w:spacing w:val="-1"/>
          <w:sz w:val="24"/>
        </w:rPr>
        <w:t xml:space="preserve"> </w:t>
      </w:r>
      <w:r>
        <w:rPr>
          <w:sz w:val="24"/>
        </w:rPr>
        <w:t>empresa, y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1"/>
          <w:numId w:val="5"/>
        </w:numPr>
        <w:tabs>
          <w:tab w:val="left" w:pos="1220"/>
        </w:tabs>
        <w:spacing w:before="1"/>
        <w:ind w:right="139"/>
        <w:rPr>
          <w:sz w:val="24"/>
        </w:rPr>
      </w:pPr>
      <w:r>
        <w:rPr>
          <w:sz w:val="24"/>
        </w:rPr>
        <w:t>Generar un nivel de manufactura en México igual o superior a 30,000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año inmediato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:rsidR="00F70C45" w:rsidRDefault="00D60A5C">
      <w:pPr>
        <w:spacing w:before="1"/>
        <w:ind w:left="590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Fracción</w:t>
      </w:r>
      <w:r>
        <w:rPr>
          <w:rFonts w:ascii="Arial" w:hAnsi="Arial"/>
          <w:b/>
          <w:i/>
          <w:color w:val="006FC0"/>
          <w:spacing w:val="-4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reformada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pStyle w:val="Textoindependiente"/>
        <w:spacing w:before="9"/>
        <w:rPr>
          <w:rFonts w:ascii="Arial"/>
          <w:b/>
          <w:i/>
          <w:sz w:val="23"/>
        </w:rPr>
      </w:pPr>
    </w:p>
    <w:p w:rsidR="00F70C45" w:rsidRDefault="00D60A5C">
      <w:pPr>
        <w:pStyle w:val="Prrafodelista"/>
        <w:numPr>
          <w:ilvl w:val="0"/>
          <w:numId w:val="5"/>
        </w:numPr>
        <w:tabs>
          <w:tab w:val="left" w:pos="860"/>
        </w:tabs>
        <w:spacing w:before="1"/>
        <w:rPr>
          <w:sz w:val="24"/>
        </w:rPr>
      </w:pP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invertido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millones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dólares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6"/>
          <w:sz w:val="24"/>
        </w:rPr>
        <w:t xml:space="preserve"> </w:t>
      </w:r>
      <w:r>
        <w:rPr>
          <w:sz w:val="24"/>
        </w:rPr>
        <w:t>Estados</w:t>
      </w:r>
      <w:r>
        <w:rPr>
          <w:spacing w:val="-64"/>
          <w:sz w:val="24"/>
        </w:rPr>
        <w:t xml:space="preserve"> </w:t>
      </w:r>
      <w:r>
        <w:rPr>
          <w:sz w:val="24"/>
        </w:rPr>
        <w:t>Unidos de América en activos fijos para la producción de los vehículos</w:t>
      </w:r>
      <w:r>
        <w:rPr>
          <w:spacing w:val="1"/>
          <w:sz w:val="24"/>
        </w:rPr>
        <w:t xml:space="preserve"> </w:t>
      </w:r>
      <w:r>
        <w:rPr>
          <w:sz w:val="24"/>
        </w:rPr>
        <w:t>referidos</w:t>
      </w:r>
      <w:r>
        <w:rPr>
          <w:spacing w:val="-3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fracción</w:t>
      </w:r>
      <w:r>
        <w:rPr>
          <w:spacing w:val="-1"/>
          <w:sz w:val="24"/>
        </w:rPr>
        <w:t xml:space="preserve"> </w:t>
      </w:r>
      <w:r>
        <w:rPr>
          <w:sz w:val="24"/>
        </w:rPr>
        <w:t>I;</w:t>
      </w:r>
    </w:p>
    <w:p w:rsidR="00F70C45" w:rsidRDefault="00D60A5C">
      <w:pPr>
        <w:spacing w:before="1"/>
        <w:ind w:left="590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Fracción</w:t>
      </w:r>
      <w:r>
        <w:rPr>
          <w:rFonts w:ascii="Arial" w:hAnsi="Arial"/>
          <w:b/>
          <w:i/>
          <w:color w:val="006FC0"/>
          <w:spacing w:val="-4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reformada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rPr>
          <w:rFonts w:ascii="Arial" w:hAnsi="Arial"/>
          <w:sz w:val="18"/>
        </w:rPr>
        <w:sectPr w:rsidR="00F70C45"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Prrafodelista"/>
        <w:numPr>
          <w:ilvl w:val="0"/>
          <w:numId w:val="5"/>
        </w:numPr>
        <w:tabs>
          <w:tab w:val="left" w:pos="860"/>
        </w:tabs>
        <w:spacing w:before="63"/>
        <w:ind w:right="140"/>
        <w:rPr>
          <w:sz w:val="24"/>
        </w:rPr>
      </w:pPr>
      <w:r>
        <w:rPr>
          <w:sz w:val="24"/>
        </w:rPr>
        <w:lastRenderedPageBreak/>
        <w:t>Cuenten con sus marcas propias, debidamente registradas ante el Instituto</w:t>
      </w:r>
      <w:r>
        <w:rPr>
          <w:spacing w:val="1"/>
          <w:sz w:val="24"/>
        </w:rPr>
        <w:t xml:space="preserve"> </w:t>
      </w:r>
      <w:r>
        <w:rPr>
          <w:sz w:val="24"/>
        </w:rPr>
        <w:t>Mexicano de la Propiedad Industrial (IMPI) o la autorización para utilizar sus</w:t>
      </w:r>
      <w:r>
        <w:rPr>
          <w:spacing w:val="-64"/>
          <w:sz w:val="24"/>
        </w:rPr>
        <w:t xml:space="preserve"> </w:t>
      </w:r>
      <w:r>
        <w:rPr>
          <w:sz w:val="24"/>
        </w:rPr>
        <w:t>marcas</w:t>
      </w:r>
      <w:r>
        <w:rPr>
          <w:spacing w:val="-3"/>
          <w:sz w:val="24"/>
        </w:rPr>
        <w:t xml:space="preserve"> </w:t>
      </w:r>
      <w:r>
        <w:rPr>
          <w:sz w:val="24"/>
        </w:rPr>
        <w:t>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del propietario</w:t>
      </w:r>
      <w:r>
        <w:rPr>
          <w:spacing w:val="-2"/>
          <w:sz w:val="24"/>
        </w:rPr>
        <w:t xml:space="preserve"> </w:t>
      </w:r>
      <w:r>
        <w:rPr>
          <w:sz w:val="24"/>
        </w:rPr>
        <w:t>a nivel internacional;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Prrafodelista"/>
        <w:numPr>
          <w:ilvl w:val="0"/>
          <w:numId w:val="5"/>
        </w:numPr>
        <w:tabs>
          <w:tab w:val="left" w:pos="860"/>
        </w:tabs>
        <w:ind w:right="142"/>
        <w:rPr>
          <w:sz w:val="24"/>
        </w:rPr>
      </w:pPr>
      <w:r>
        <w:rPr>
          <w:sz w:val="24"/>
        </w:rPr>
        <w:t>Manifiesten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protesta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decir</w:t>
      </w:r>
      <w:r>
        <w:rPr>
          <w:spacing w:val="1"/>
          <w:sz w:val="24"/>
        </w:rPr>
        <w:t xml:space="preserve"> </w:t>
      </w:r>
      <w:r>
        <w:rPr>
          <w:sz w:val="24"/>
        </w:rPr>
        <w:t>verdad,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cuentan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convenios</w:t>
      </w:r>
      <w:r>
        <w:rPr>
          <w:spacing w:val="-64"/>
          <w:sz w:val="24"/>
        </w:rPr>
        <w:t xml:space="preserve"> </w:t>
      </w:r>
      <w:r>
        <w:rPr>
          <w:sz w:val="24"/>
        </w:rPr>
        <w:t>nacionales,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países,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surtir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consumidor, nacional o extranjero, de las partes contenidas en el vehículo</w:t>
      </w:r>
      <w:r>
        <w:rPr>
          <w:spacing w:val="1"/>
          <w:sz w:val="24"/>
        </w:rPr>
        <w:t xml:space="preserve"> </w:t>
      </w:r>
      <w:r>
        <w:rPr>
          <w:sz w:val="24"/>
        </w:rPr>
        <w:t>producido en México, bajo pena que en caso de demostrarse lo contrario, la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Secretaría podría inmediatamente cancelar el registro de la empresa en</w:t>
      </w:r>
      <w:r>
        <w:rPr>
          <w:spacing w:val="1"/>
          <w:sz w:val="24"/>
        </w:rPr>
        <w:t xml:space="preserve"> </w:t>
      </w:r>
      <w:r>
        <w:rPr>
          <w:sz w:val="24"/>
        </w:rPr>
        <w:t>cuestión,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5"/>
        </w:numPr>
        <w:tabs>
          <w:tab w:val="left" w:pos="860"/>
        </w:tabs>
        <w:ind w:right="142"/>
        <w:rPr>
          <w:sz w:val="24"/>
        </w:rPr>
      </w:pPr>
      <w:r>
        <w:rPr>
          <w:sz w:val="24"/>
        </w:rPr>
        <w:t>La empresa queda obligada a cumplir con las normas oficiales mexicanas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emisiones y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aplicables.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4" w:firstLine="288"/>
        <w:jc w:val="both"/>
      </w:pPr>
      <w:r>
        <w:rPr>
          <w:rFonts w:ascii="Arial" w:hAnsi="Arial"/>
          <w:b/>
        </w:rPr>
        <w:t xml:space="preserve">Artículo 4.- </w:t>
      </w:r>
      <w:r>
        <w:t>La Secretaría autorizará el registro de empresas productoras 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automotores</w:t>
      </w:r>
      <w:r>
        <w:rPr>
          <w:spacing w:val="1"/>
        </w:rPr>
        <w:t xml:space="preserve"> </w:t>
      </w:r>
      <w:r>
        <w:t>ligeros</w:t>
      </w:r>
      <w:r>
        <w:rPr>
          <w:spacing w:val="1"/>
        </w:rPr>
        <w:t xml:space="preserve"> </w:t>
      </w:r>
      <w:r>
        <w:t>nuevos,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 II y/o III del artículo 3, pero que demuestren que realizan o realizarán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manufactura,</w:t>
      </w:r>
      <w:r>
        <w:rPr>
          <w:spacing w:val="1"/>
        </w:rPr>
        <w:t xml:space="preserve"> </w:t>
      </w:r>
      <w:r>
        <w:t>ensamble,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blindaje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fabricante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66"/>
        </w:rPr>
        <w:t xml:space="preserve"> </w:t>
      </w:r>
      <w:r>
        <w:t>a referencias internacionales, incrementen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 del vehículo al consumidor, antes de la aplicación de los impuestos, en más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50%.</w:t>
      </w:r>
    </w:p>
    <w:p w:rsidR="00F70C45" w:rsidRDefault="00F70C45">
      <w:pPr>
        <w:jc w:val="both"/>
        <w:sectPr w:rsidR="00F70C45">
          <w:pgSz w:w="12240" w:h="15840"/>
          <w:pgMar w:top="1360" w:right="1560" w:bottom="280" w:left="1560" w:header="720" w:footer="720" w:gutter="0"/>
          <w:cols w:space="720"/>
        </w:sectPr>
      </w:pPr>
    </w:p>
    <w:p w:rsidR="00F70C45" w:rsidRDefault="00D60A5C">
      <w:pPr>
        <w:spacing w:before="206"/>
        <w:ind w:left="427"/>
        <w:rPr>
          <w:sz w:val="24"/>
        </w:rPr>
      </w:pPr>
      <w:r>
        <w:rPr>
          <w:rFonts w:ascii="Arial" w:hAnsi="Arial"/>
          <w:b/>
          <w:sz w:val="24"/>
        </w:rPr>
        <w:lastRenderedPageBreak/>
        <w:t>Artículo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5.-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efectos de</w:t>
      </w:r>
      <w:r>
        <w:rPr>
          <w:spacing w:val="-3"/>
          <w:sz w:val="24"/>
        </w:rPr>
        <w:t xml:space="preserve"> </w:t>
      </w:r>
      <w:r>
        <w:rPr>
          <w:sz w:val="24"/>
        </w:rPr>
        <w:t>los artículos</w:t>
      </w:r>
      <w:r>
        <w:rPr>
          <w:spacing w:val="-3"/>
          <w:sz w:val="24"/>
        </w:rPr>
        <w:t xml:space="preserve"> </w:t>
      </w:r>
      <w:r>
        <w:rPr>
          <w:sz w:val="24"/>
        </w:rPr>
        <w:t>3 y</w:t>
      </w:r>
      <w:r>
        <w:rPr>
          <w:spacing w:val="-3"/>
          <w:sz w:val="24"/>
        </w:rPr>
        <w:t xml:space="preserve"> </w:t>
      </w:r>
      <w:r>
        <w:rPr>
          <w:sz w:val="24"/>
        </w:rPr>
        <w:t>4:</w:t>
      </w:r>
    </w:p>
    <w:p w:rsidR="00F70C45" w:rsidRDefault="00D60A5C">
      <w:pPr>
        <w:spacing w:before="1"/>
        <w:ind w:left="427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color w:val="006FC0"/>
          <w:sz w:val="18"/>
        </w:rPr>
        <w:lastRenderedPageBreak/>
        <w:t>Artículo</w:t>
      </w:r>
      <w:r>
        <w:rPr>
          <w:rFonts w:ascii="Arial" w:hAnsi="Arial"/>
          <w:b/>
          <w:i/>
          <w:color w:val="006FC0"/>
          <w:spacing w:val="-3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3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rPr>
          <w:rFonts w:ascii="Arial" w:hAnsi="Arial"/>
          <w:sz w:val="18"/>
        </w:rPr>
        <w:sectPr w:rsidR="00F70C45">
          <w:type w:val="continuous"/>
          <w:pgSz w:w="12240" w:h="15840"/>
          <w:pgMar w:top="1080" w:right="1560" w:bottom="280" w:left="1560" w:header="720" w:footer="720" w:gutter="0"/>
          <w:cols w:num="2" w:space="720" w:equalWidth="0">
            <w:col w:w="5469" w:space="64"/>
            <w:col w:w="3587"/>
          </w:cols>
        </w:sectPr>
      </w:pPr>
    </w:p>
    <w:p w:rsidR="00F70C45" w:rsidRDefault="00F70C45">
      <w:pPr>
        <w:pStyle w:val="Textoindependiente"/>
        <w:rPr>
          <w:rFonts w:ascii="Arial"/>
          <w:b/>
          <w:i/>
          <w:sz w:val="16"/>
        </w:rPr>
      </w:pPr>
    </w:p>
    <w:p w:rsidR="00F70C45" w:rsidRDefault="00D60A5C">
      <w:pPr>
        <w:pStyle w:val="Prrafodelista"/>
        <w:numPr>
          <w:ilvl w:val="0"/>
          <w:numId w:val="4"/>
        </w:numPr>
        <w:tabs>
          <w:tab w:val="left" w:pos="860"/>
        </w:tabs>
        <w:spacing w:before="92"/>
        <w:ind w:right="138"/>
        <w:rPr>
          <w:sz w:val="24"/>
        </w:rPr>
      </w:pPr>
      <w:r>
        <w:rPr>
          <w:sz w:val="24"/>
        </w:rPr>
        <w:t>Podrán considerarse como empresa fabricante de vehículos automotores</w:t>
      </w:r>
      <w:r>
        <w:rPr>
          <w:spacing w:val="1"/>
          <w:sz w:val="24"/>
        </w:rPr>
        <w:t xml:space="preserve"> </w:t>
      </w:r>
      <w:r>
        <w:rPr>
          <w:sz w:val="24"/>
        </w:rPr>
        <w:t>ligeros</w:t>
      </w:r>
      <w:r>
        <w:rPr>
          <w:spacing w:val="1"/>
          <w:sz w:val="24"/>
        </w:rPr>
        <w:t xml:space="preserve"> </w:t>
      </w:r>
      <w:r>
        <w:rPr>
          <w:sz w:val="24"/>
        </w:rPr>
        <w:t>nuevos</w:t>
      </w:r>
      <w:r>
        <w:rPr>
          <w:spacing w:val="1"/>
          <w:sz w:val="24"/>
        </w:rPr>
        <w:t xml:space="preserve"> </w:t>
      </w:r>
      <w:r>
        <w:rPr>
          <w:sz w:val="24"/>
        </w:rPr>
        <w:t>aquella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constituye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sociedad,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sociedades cuyas acciones y/o administración sean controladas directa o</w:t>
      </w:r>
      <w:r>
        <w:rPr>
          <w:spacing w:val="1"/>
          <w:sz w:val="24"/>
        </w:rPr>
        <w:t xml:space="preserve"> </w:t>
      </w:r>
      <w:r>
        <w:rPr>
          <w:sz w:val="24"/>
        </w:rPr>
        <w:t>indirectamente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moral,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coinversiones u otras asociaciones, así como nuevos cambios de razón</w:t>
      </w:r>
      <w:r>
        <w:rPr>
          <w:spacing w:val="1"/>
          <w:sz w:val="24"/>
        </w:rPr>
        <w:t xml:space="preserve"> </w:t>
      </w:r>
      <w:r>
        <w:rPr>
          <w:sz w:val="24"/>
        </w:rPr>
        <w:t>social, y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Prrafodelista"/>
        <w:numPr>
          <w:ilvl w:val="0"/>
          <w:numId w:val="4"/>
        </w:numPr>
        <w:tabs>
          <w:tab w:val="left" w:pos="860"/>
        </w:tabs>
        <w:ind w:right="134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cuenten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industria</w:t>
      </w:r>
      <w:r>
        <w:rPr>
          <w:spacing w:val="1"/>
          <w:sz w:val="24"/>
        </w:rPr>
        <w:t xml:space="preserve"> </w:t>
      </w:r>
      <w:r>
        <w:rPr>
          <w:sz w:val="24"/>
        </w:rPr>
        <w:t>automotriz</w:t>
      </w:r>
      <w:r>
        <w:rPr>
          <w:spacing w:val="1"/>
          <w:sz w:val="24"/>
        </w:rPr>
        <w:t xml:space="preserve"> </w:t>
      </w:r>
      <w:r>
        <w:rPr>
          <w:sz w:val="24"/>
        </w:rPr>
        <w:t>terminal,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amparo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Fomento</w:t>
      </w:r>
      <w:r>
        <w:rPr>
          <w:spacing w:val="6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Modernización</w:t>
      </w:r>
      <w:r>
        <w:rPr>
          <w:spacing w:val="1"/>
          <w:sz w:val="24"/>
        </w:rPr>
        <w:t xml:space="preserve"> </w:t>
      </w:r>
      <w:r>
        <w:rPr>
          <w:sz w:val="24"/>
        </w:rPr>
        <w:t>de la Industria Automotriz, al momento de publicación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 decreto se podrán registrar como empresas productoras de vehículos</w:t>
      </w:r>
      <w:r>
        <w:rPr>
          <w:spacing w:val="1"/>
          <w:sz w:val="24"/>
        </w:rPr>
        <w:t xml:space="preserve"> </w:t>
      </w:r>
      <w:r>
        <w:rPr>
          <w:sz w:val="24"/>
        </w:rPr>
        <w:t>automotores ligeros nuevos automáticamente; y mantendrán dicho registro</w:t>
      </w:r>
      <w:r>
        <w:rPr>
          <w:spacing w:val="1"/>
          <w:sz w:val="24"/>
        </w:rPr>
        <w:t xml:space="preserve"> </w:t>
      </w:r>
      <w:r>
        <w:rPr>
          <w:sz w:val="24"/>
        </w:rPr>
        <w:t>siempre que, del 1 de noviembre al 1 de diciembre de cada año, muestren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cumpliendo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"/>
          <w:sz w:val="24"/>
        </w:rPr>
        <w:t xml:space="preserve"> </w:t>
      </w:r>
      <w:r>
        <w:rPr>
          <w:sz w:val="24"/>
        </w:rPr>
        <w:t>en los</w:t>
      </w:r>
      <w:r>
        <w:rPr>
          <w:spacing w:val="-3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3 y</w:t>
      </w:r>
      <w:r>
        <w:rPr>
          <w:spacing w:val="-3"/>
          <w:sz w:val="24"/>
        </w:rPr>
        <w:t xml:space="preserve"> </w:t>
      </w:r>
      <w:r>
        <w:rPr>
          <w:sz w:val="24"/>
        </w:rPr>
        <w:t>4 en su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spacing w:before="1"/>
        <w:ind w:left="139" w:right="138" w:firstLine="288"/>
        <w:jc w:val="both"/>
      </w:pPr>
      <w:r>
        <w:rPr>
          <w:rFonts w:ascii="Arial" w:hAnsi="Arial"/>
          <w:b/>
        </w:rPr>
        <w:t xml:space="preserve">Artículo 6.- </w:t>
      </w:r>
      <w:r>
        <w:t>El registro a que se refieren los artículos 3 y 4, deberá solicitarse en</w:t>
      </w:r>
      <w:r>
        <w:rPr>
          <w:spacing w:val="-64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renovarse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 de</w:t>
      </w:r>
      <w:r>
        <w:rPr>
          <w:spacing w:val="1"/>
        </w:rPr>
        <w:t xml:space="preserve"> </w:t>
      </w:r>
      <w:r>
        <w:t>cada año,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acompañe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</w:t>
      </w:r>
      <w:r>
        <w:rPr>
          <w:spacing w:val="14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tales</w:t>
      </w:r>
      <w:r>
        <w:rPr>
          <w:spacing w:val="16"/>
        </w:rPr>
        <w:t xml:space="preserve"> </w:t>
      </w:r>
      <w:r>
        <w:t>efectos.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Secretaría</w:t>
      </w:r>
      <w:r>
        <w:rPr>
          <w:spacing w:val="16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t>cancelar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inmediato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registro</w:t>
      </w:r>
      <w:r>
        <w:rPr>
          <w:spacing w:val="-6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 demuestra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documentación</w:t>
      </w:r>
      <w:r>
        <w:rPr>
          <w:spacing w:val="66"/>
        </w:rPr>
        <w:t xml:space="preserve"> </w:t>
      </w:r>
      <w:r>
        <w:t>presentada por una empresa es falsa, o</w:t>
      </w:r>
      <w:r>
        <w:rPr>
          <w:spacing w:val="1"/>
        </w:rPr>
        <w:t xml:space="preserve"> </w:t>
      </w:r>
      <w:r>
        <w:t>con tres meses de periodo de gracia si una empresa deja de cumplir con algún</w:t>
      </w:r>
      <w:r>
        <w:rPr>
          <w:spacing w:val="1"/>
        </w:rPr>
        <w:t xml:space="preserve"> </w:t>
      </w:r>
      <w:r>
        <w:t>requisito establecido</w:t>
      </w:r>
      <w:r>
        <w:rPr>
          <w:spacing w:val="-2"/>
        </w:rPr>
        <w:t xml:space="preserve"> </w:t>
      </w:r>
      <w:r>
        <w:t>en los artículos</w:t>
      </w:r>
      <w:r>
        <w:rPr>
          <w:spacing w:val="-2"/>
        </w:rPr>
        <w:t xml:space="preserve"> </w:t>
      </w:r>
      <w:r>
        <w:t>3 y</w:t>
      </w:r>
      <w:r>
        <w:rPr>
          <w:spacing w:val="-2"/>
        </w:rPr>
        <w:t xml:space="preserve"> </w:t>
      </w:r>
      <w:r>
        <w:t>4.</w:t>
      </w:r>
    </w:p>
    <w:p w:rsidR="00F70C45" w:rsidRDefault="00F70C45">
      <w:pPr>
        <w:jc w:val="both"/>
        <w:sectPr w:rsidR="00F70C45">
          <w:type w:val="continuous"/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Textoindependiente"/>
        <w:spacing w:before="67"/>
        <w:ind w:left="139" w:right="140" w:firstLine="288"/>
        <w:jc w:val="both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 en proceso de cumplir con la fracción II del artículo 3, el cual podrá ser</w:t>
      </w:r>
      <w:r>
        <w:rPr>
          <w:spacing w:val="-64"/>
        </w:rPr>
        <w:t xml:space="preserve"> </w:t>
      </w:r>
      <w:r>
        <w:t>renovable hasta por dos años consecutivos, siempre y cuando cumplan con lo</w:t>
      </w:r>
      <w:r>
        <w:rPr>
          <w:spacing w:val="1"/>
        </w:rPr>
        <w:t xml:space="preserve"> </w:t>
      </w:r>
      <w:r>
        <w:t>dispuesto en las</w:t>
      </w:r>
      <w:r>
        <w:rPr>
          <w:spacing w:val="-2"/>
        </w:rPr>
        <w:t xml:space="preserve"> </w:t>
      </w:r>
      <w:r>
        <w:t>demás fracciones</w:t>
      </w:r>
      <w:r>
        <w:rPr>
          <w:spacing w:val="-4"/>
        </w:rPr>
        <w:t xml:space="preserve"> </w:t>
      </w:r>
      <w:r>
        <w:t>del citado</w:t>
      </w:r>
      <w:r>
        <w:rPr>
          <w:spacing w:val="-2"/>
        </w:rPr>
        <w:t xml:space="preserve"> </w:t>
      </w:r>
      <w:r>
        <w:t>precepto.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6" w:firstLine="288"/>
        <w:jc w:val="both"/>
      </w:pPr>
      <w:r>
        <w:t>Una vez transcurrido este período, la renovación del registro deberá realizarse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 con el</w:t>
      </w:r>
      <w:r>
        <w:rPr>
          <w:spacing w:val="-3"/>
        </w:rPr>
        <w:t xml:space="preserve"> </w:t>
      </w:r>
      <w:r>
        <w:t>artículo 3.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5" w:firstLine="288"/>
        <w:jc w:val="both"/>
      </w:pPr>
      <w:r>
        <w:t>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contracción</w:t>
      </w:r>
      <w:r>
        <w:rPr>
          <w:spacing w:val="1"/>
        </w:rPr>
        <w:t xml:space="preserve"> </w:t>
      </w:r>
      <w:r>
        <w:t>significativa en los mercados a donde se destina al menos el 70% de la producción</w:t>
      </w:r>
      <w:r>
        <w:rPr>
          <w:spacing w:val="-64"/>
        </w:rPr>
        <w:t xml:space="preserve"> </w:t>
      </w:r>
      <w:r>
        <w:t>del total de vehículos manufacturados en México, la Secretaría podrá extender el</w:t>
      </w:r>
      <w:r>
        <w:rPr>
          <w:spacing w:val="1"/>
        </w:rPr>
        <w:t xml:space="preserve"> </w:t>
      </w:r>
      <w:r>
        <w:t>plazo de renovación del registro, al amparo del presente artículo, hasta por 2 años</w:t>
      </w:r>
      <w:r>
        <w:rPr>
          <w:spacing w:val="1"/>
        </w:rPr>
        <w:t xml:space="preserve"> </w:t>
      </w:r>
      <w:r>
        <w:t>más, de conformidad con los parámetros que se definan en las reglas que se</w:t>
      </w:r>
      <w:r>
        <w:rPr>
          <w:spacing w:val="1"/>
        </w:rPr>
        <w:t xml:space="preserve"> </w:t>
      </w:r>
      <w:r>
        <w:t>expidan</w:t>
      </w:r>
      <w:r>
        <w:rPr>
          <w:spacing w:val="-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 este</w:t>
      </w:r>
      <w:r>
        <w:rPr>
          <w:spacing w:val="-1"/>
        </w:rPr>
        <w:t xml:space="preserve"> </w:t>
      </w:r>
      <w:r>
        <w:t>Decreto.</w:t>
      </w:r>
    </w:p>
    <w:p w:rsidR="00F70C45" w:rsidRDefault="00D60A5C">
      <w:pPr>
        <w:spacing w:before="2"/>
        <w:ind w:left="596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2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pStyle w:val="Textoindependiente"/>
        <w:spacing w:before="9"/>
        <w:rPr>
          <w:rFonts w:ascii="Arial"/>
          <w:b/>
          <w:i/>
          <w:sz w:val="23"/>
        </w:rPr>
      </w:pPr>
    </w:p>
    <w:p w:rsidR="00F70C45" w:rsidRDefault="00D60A5C">
      <w:pPr>
        <w:pStyle w:val="Textoindependiente"/>
        <w:spacing w:before="1"/>
        <w:ind w:left="139" w:right="142" w:firstLine="288"/>
        <w:jc w:val="both"/>
      </w:pPr>
      <w:r>
        <w:rPr>
          <w:rFonts w:ascii="Arial" w:hAnsi="Arial"/>
          <w:b/>
        </w:rPr>
        <w:t xml:space="preserve">Artículo 8.- </w:t>
      </w:r>
      <w:r>
        <w:t>La Secretaría emitirá opinión anticipada en relación a los artículos 3</w:t>
      </w:r>
      <w:r>
        <w:rPr>
          <w:spacing w:val="-64"/>
        </w:rPr>
        <w:t xml:space="preserve"> </w:t>
      </w:r>
      <w:r>
        <w:t>a 7, sobre cualquier materia, y consultará a la Comisión Intersecretarial de la</w:t>
      </w:r>
      <w:r>
        <w:rPr>
          <w:spacing w:val="1"/>
        </w:rPr>
        <w:t xml:space="preserve"> </w:t>
      </w:r>
      <w:r>
        <w:t>Industria Automotriz (CIIA) en casos necesarios, o en caso de desacuerdo con el</w:t>
      </w:r>
      <w:r>
        <w:rPr>
          <w:spacing w:val="1"/>
        </w:rPr>
        <w:t xml:space="preserve"> </w:t>
      </w:r>
      <w:r>
        <w:t>promovente.</w:t>
      </w:r>
    </w:p>
    <w:p w:rsidR="00F70C45" w:rsidRDefault="00F70C45">
      <w:pPr>
        <w:pStyle w:val="Textoindependiente"/>
      </w:pPr>
    </w:p>
    <w:p w:rsidR="00F70C45" w:rsidRDefault="00D60A5C">
      <w:pPr>
        <w:pStyle w:val="Ttulo1"/>
      </w:pPr>
      <w:r>
        <w:t>CAPITULO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beneficios</w:t>
      </w:r>
    </w:p>
    <w:p w:rsidR="00F70C45" w:rsidRDefault="00F70C45">
      <w:pPr>
        <w:pStyle w:val="Textoindependiente"/>
        <w:rPr>
          <w:rFonts w:ascii="Arial"/>
          <w:b/>
        </w:rPr>
      </w:pPr>
    </w:p>
    <w:p w:rsidR="00F70C45" w:rsidRDefault="00D60A5C">
      <w:pPr>
        <w:pStyle w:val="Textoindependiente"/>
        <w:ind w:left="139" w:right="139" w:firstLine="288"/>
        <w:jc w:val="both"/>
      </w:pPr>
      <w:r>
        <w:rPr>
          <w:rFonts w:ascii="Arial" w:hAnsi="Arial"/>
          <w:b/>
        </w:rPr>
        <w:t xml:space="preserve">Artículo 9.- </w:t>
      </w:r>
      <w:r>
        <w:t>Las empresas que cuenten con registro de empresas productoras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vehículos</w:t>
      </w:r>
      <w:r>
        <w:rPr>
          <w:spacing w:val="-1"/>
        </w:rPr>
        <w:t xml:space="preserve"> </w:t>
      </w:r>
      <w:r>
        <w:t>automotores</w:t>
      </w:r>
      <w:r>
        <w:rPr>
          <w:spacing w:val="-2"/>
        </w:rPr>
        <w:t xml:space="preserve"> </w:t>
      </w:r>
      <w:r>
        <w:t>ligeros</w:t>
      </w:r>
      <w:r>
        <w:rPr>
          <w:spacing w:val="-1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gozarán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beneficios: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3"/>
        </w:numPr>
        <w:tabs>
          <w:tab w:val="left" w:pos="860"/>
        </w:tabs>
        <w:rPr>
          <w:sz w:val="24"/>
        </w:rPr>
      </w:pPr>
      <w:r>
        <w:rPr>
          <w:sz w:val="24"/>
        </w:rPr>
        <w:t>Serán consideradas empresas fabricantes para efectos de las disposiciones</w:t>
      </w:r>
      <w:r>
        <w:rPr>
          <w:spacing w:val="-64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depósito</w:t>
      </w:r>
      <w:r>
        <w:rPr>
          <w:spacing w:val="-2"/>
          <w:sz w:val="24"/>
        </w:rPr>
        <w:t xml:space="preserve"> </w:t>
      </w:r>
      <w:r>
        <w:rPr>
          <w:sz w:val="24"/>
        </w:rPr>
        <w:t>fiscal automotriz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Aduanera;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3"/>
        </w:numPr>
        <w:tabs>
          <w:tab w:val="left" w:pos="860"/>
        </w:tabs>
        <w:ind w:right="142"/>
        <w:rPr>
          <w:sz w:val="24"/>
        </w:rPr>
      </w:pP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fabricantes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Aduanera;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3"/>
        </w:numPr>
        <w:tabs>
          <w:tab w:val="left" w:pos="860"/>
        </w:tabs>
        <w:ind w:right="140"/>
        <w:rPr>
          <w:sz w:val="24"/>
        </w:rPr>
      </w:pP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automáticamente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fabricantes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Sectorial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Industria</w:t>
      </w:r>
      <w:r>
        <w:rPr>
          <w:spacing w:val="1"/>
          <w:sz w:val="24"/>
        </w:rPr>
        <w:t xml:space="preserve"> </w:t>
      </w:r>
      <w:r>
        <w:rPr>
          <w:sz w:val="24"/>
        </w:rPr>
        <w:t>Automotriz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Autopartes;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3"/>
        </w:numPr>
        <w:tabs>
          <w:tab w:val="left" w:pos="860"/>
        </w:tabs>
        <w:spacing w:before="1"/>
        <w:ind w:right="136"/>
        <w:rPr>
          <w:sz w:val="24"/>
        </w:rPr>
      </w:pPr>
      <w:r>
        <w:rPr>
          <w:sz w:val="24"/>
        </w:rPr>
        <w:t>Podrán ofrecer sus vehículos, directamente o a través de distribuidoras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licitación,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nacionales, independientemente de donde fueron fabricados, para efectos</w:t>
      </w:r>
      <w:r>
        <w:rPr>
          <w:spacing w:val="1"/>
          <w:sz w:val="24"/>
        </w:rPr>
        <w:t xml:space="preserve"> </w:t>
      </w:r>
      <w:r>
        <w:rPr>
          <w:sz w:val="24"/>
        </w:rPr>
        <w:t>del artículo 28 de la Ley de Adquisiciones, Arrendamientos y Servicios del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Público,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3"/>
        </w:numPr>
        <w:tabs>
          <w:tab w:val="left" w:pos="860"/>
        </w:tabs>
        <w:rPr>
          <w:sz w:val="24"/>
        </w:rPr>
      </w:pP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importar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cero</w:t>
      </w:r>
      <w:r>
        <w:rPr>
          <w:spacing w:val="1"/>
          <w:sz w:val="24"/>
        </w:rPr>
        <w:t xml:space="preserve"> </w:t>
      </w:r>
      <w:r>
        <w:rPr>
          <w:sz w:val="24"/>
        </w:rPr>
        <w:t>arancel</w:t>
      </w:r>
      <w:r>
        <w:rPr>
          <w:spacing w:val="1"/>
          <w:sz w:val="24"/>
        </w:rPr>
        <w:t xml:space="preserve"> </w:t>
      </w:r>
      <w:r>
        <w:rPr>
          <w:sz w:val="24"/>
        </w:rPr>
        <w:t>ad-valorem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67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clasifican en las fracciones arancelarias establecidas en el Anexo I de este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-3"/>
          <w:sz w:val="24"/>
        </w:rPr>
        <w:t xml:space="preserve"> </w:t>
      </w:r>
      <w:r>
        <w:rPr>
          <w:sz w:val="24"/>
        </w:rPr>
        <w:t>al amparo</w:t>
      </w:r>
      <w:r>
        <w:rPr>
          <w:spacing w:val="-1"/>
          <w:sz w:val="24"/>
        </w:rPr>
        <w:t xml:space="preserve"> </w:t>
      </w:r>
      <w:r>
        <w:rPr>
          <w:sz w:val="24"/>
        </w:rPr>
        <w:t>del arancel-cupo</w:t>
      </w:r>
      <w:r>
        <w:rPr>
          <w:spacing w:val="-3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efecto.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42" w:firstLine="288"/>
        <w:jc w:val="both"/>
      </w:pPr>
      <w:r>
        <w:rPr>
          <w:rFonts w:ascii="Arial" w:hAnsi="Arial"/>
          <w:b/>
        </w:rPr>
        <w:t xml:space="preserve">Artículo 10.- </w:t>
      </w:r>
      <w:r>
        <w:t>La cantidad en unidades de vehículos que podrá importar una</w:t>
      </w:r>
      <w:r>
        <w:rPr>
          <w:spacing w:val="1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amparo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9,</w:t>
      </w:r>
      <w:r>
        <w:rPr>
          <w:spacing w:val="10"/>
        </w:rPr>
        <w:t xml:space="preserve"> </w:t>
      </w:r>
      <w:r>
        <w:t>fracción</w:t>
      </w:r>
      <w:r>
        <w:rPr>
          <w:spacing w:val="15"/>
        </w:rPr>
        <w:t xml:space="preserve"> </w:t>
      </w:r>
      <w:r>
        <w:t>V,</w:t>
      </w:r>
      <w:r>
        <w:rPr>
          <w:spacing w:val="13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equivalente</w:t>
      </w:r>
      <w:r>
        <w:rPr>
          <w:spacing w:val="16"/>
        </w:rPr>
        <w:t xml:space="preserve"> </w:t>
      </w:r>
      <w:r>
        <w:t>al</w:t>
      </w:r>
    </w:p>
    <w:p w:rsidR="00F70C45" w:rsidRDefault="00F70C45">
      <w:pPr>
        <w:jc w:val="both"/>
        <w:sectPr w:rsidR="00F70C45"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Textoindependiente"/>
        <w:spacing w:before="67"/>
        <w:ind w:left="139" w:right="141"/>
        <w:jc w:val="both"/>
      </w:pPr>
      <w:r>
        <w:lastRenderedPageBreak/>
        <w:t>10% de las unidades de vehículos a que se refiere el artículo 3, fracción I, que la</w:t>
      </w:r>
      <w:r>
        <w:rPr>
          <w:spacing w:val="1"/>
        </w:rPr>
        <w:t xml:space="preserve"> </w:t>
      </w:r>
      <w:r>
        <w:t>empresa produjo en México en el año inmediato anterior, utilizando en su caso,</w:t>
      </w:r>
      <w:r>
        <w:rPr>
          <w:spacing w:val="1"/>
        </w:rPr>
        <w:t xml:space="preserve"> </w:t>
      </w:r>
      <w:r>
        <w:t>cifras</w:t>
      </w:r>
      <w:r>
        <w:rPr>
          <w:spacing w:val="12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octubre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septiembre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año</w:t>
      </w:r>
      <w:r>
        <w:rPr>
          <w:spacing w:val="13"/>
        </w:rPr>
        <w:t xml:space="preserve"> </w:t>
      </w:r>
      <w:r>
        <w:t>anterior</w:t>
      </w:r>
      <w:r>
        <w:rPr>
          <w:spacing w:val="1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solicita</w:t>
      </w:r>
      <w:r>
        <w:rPr>
          <w:spacing w:val="-65"/>
        </w:rPr>
        <w:t xml:space="preserve"> </w:t>
      </w:r>
      <w:r>
        <w:t>el registro,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 periodo</w:t>
      </w:r>
      <w:r>
        <w:rPr>
          <w:spacing w:val="66"/>
        </w:rPr>
        <w:t xml:space="preserve"> </w:t>
      </w:r>
      <w:r>
        <w:t>de doce meses en 60 días naturales o más antes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el cupo.</w:t>
      </w:r>
    </w:p>
    <w:p w:rsidR="00F70C45" w:rsidRDefault="00D60A5C">
      <w:pPr>
        <w:spacing w:before="2"/>
        <w:ind w:left="596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2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pStyle w:val="Textoindependiente"/>
        <w:spacing w:before="10"/>
        <w:rPr>
          <w:rFonts w:ascii="Arial"/>
          <w:b/>
          <w:i/>
          <w:sz w:val="23"/>
        </w:rPr>
      </w:pPr>
    </w:p>
    <w:p w:rsidR="00F70C45" w:rsidRDefault="00D60A5C">
      <w:pPr>
        <w:pStyle w:val="Textoindependiente"/>
        <w:ind w:left="139" w:right="134" w:firstLine="288"/>
        <w:jc w:val="both"/>
      </w:pPr>
      <w:r>
        <w:rPr>
          <w:rFonts w:ascii="Arial" w:hAnsi="Arial"/>
          <w:b/>
        </w:rPr>
        <w:t xml:space="preserve">Artículo 11.- </w:t>
      </w:r>
      <w:r>
        <w:t>En el caso de las empresas que obtengan su registro al amparo</w:t>
      </w:r>
      <w:r>
        <w:rPr>
          <w:spacing w:val="1"/>
        </w:rPr>
        <w:t xml:space="preserve"> </w:t>
      </w:r>
      <w:r>
        <w:t>del artículo 7 podrán importar, bajo el beneficio previsto en el artículo 9, fracción V,</w:t>
      </w:r>
      <w:r>
        <w:rPr>
          <w:spacing w:val="-64"/>
        </w:rPr>
        <w:t xml:space="preserve"> </w:t>
      </w:r>
      <w:r>
        <w:t>lo siguiente: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2"/>
        </w:numPr>
        <w:tabs>
          <w:tab w:val="left" w:pos="859"/>
          <w:tab w:val="left" w:pos="860"/>
        </w:tabs>
        <w:ind w:right="0" w:hanging="433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registro,</w:t>
      </w:r>
      <w:r>
        <w:rPr>
          <w:spacing w:val="-1"/>
          <w:sz w:val="24"/>
        </w:rPr>
        <w:t xml:space="preserve"> </w:t>
      </w:r>
      <w:r>
        <w:rPr>
          <w:sz w:val="24"/>
        </w:rPr>
        <w:t>2,500</w:t>
      </w:r>
      <w:r>
        <w:rPr>
          <w:spacing w:val="-1"/>
          <w:sz w:val="24"/>
        </w:rPr>
        <w:t xml:space="preserve"> </w:t>
      </w:r>
      <w:r>
        <w:rPr>
          <w:sz w:val="24"/>
        </w:rPr>
        <w:t>unidades,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2"/>
        </w:numPr>
        <w:tabs>
          <w:tab w:val="left" w:pos="860"/>
        </w:tabs>
        <w:ind w:right="143"/>
        <w:rPr>
          <w:sz w:val="24"/>
        </w:rPr>
      </w:pPr>
      <w:r>
        <w:rPr>
          <w:sz w:val="24"/>
        </w:rPr>
        <w:t>A partir del segundo año de registro, la cantidad que resulte mayor entre el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4"/>
          <w:sz w:val="24"/>
        </w:rPr>
        <w:t xml:space="preserve"> </w:t>
      </w:r>
      <w:r>
        <w:rPr>
          <w:sz w:val="24"/>
        </w:rPr>
        <w:t>en 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inmediato</w:t>
      </w:r>
      <w:r>
        <w:rPr>
          <w:spacing w:val="-2"/>
          <w:sz w:val="24"/>
        </w:rPr>
        <w:t xml:space="preserve"> </w:t>
      </w:r>
      <w:r>
        <w:rPr>
          <w:sz w:val="24"/>
        </w:rPr>
        <w:t>anterior y</w:t>
      </w:r>
      <w:r>
        <w:rPr>
          <w:spacing w:val="-4"/>
          <w:sz w:val="24"/>
        </w:rPr>
        <w:t xml:space="preserve"> </w:t>
      </w:r>
      <w:r>
        <w:rPr>
          <w:sz w:val="24"/>
        </w:rPr>
        <w:t>2,500</w:t>
      </w:r>
      <w:r>
        <w:rPr>
          <w:spacing w:val="-3"/>
          <w:sz w:val="24"/>
        </w:rPr>
        <w:t xml:space="preserve"> </w:t>
      </w:r>
      <w:r>
        <w:rPr>
          <w:sz w:val="24"/>
        </w:rPr>
        <w:t>unidades.</w:t>
      </w:r>
    </w:p>
    <w:p w:rsidR="00F70C45" w:rsidRDefault="00D60A5C">
      <w:pPr>
        <w:spacing w:before="208"/>
        <w:ind w:left="596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2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2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pStyle w:val="Textoindependiente"/>
        <w:spacing w:before="1"/>
        <w:rPr>
          <w:rFonts w:ascii="Arial"/>
          <w:b/>
          <w:i/>
        </w:rPr>
      </w:pPr>
    </w:p>
    <w:p w:rsidR="00F70C45" w:rsidRDefault="00D60A5C">
      <w:pPr>
        <w:pStyle w:val="Textoindependiente"/>
        <w:ind w:left="139" w:right="141" w:firstLine="288"/>
        <w:jc w:val="both"/>
      </w:pPr>
      <w:r>
        <w:rPr>
          <w:rFonts w:ascii="Arial" w:hAnsi="Arial"/>
          <w:b/>
        </w:rPr>
        <w:t xml:space="preserve">Artículo 12.- </w:t>
      </w:r>
      <w:r>
        <w:t>La Secretaría podrá autorizar una cantidad mayor a la establecida</w:t>
      </w:r>
      <w:r>
        <w:rPr>
          <w:spacing w:val="1"/>
        </w:rPr>
        <w:t xml:space="preserve"> </w:t>
      </w:r>
      <w:r>
        <w:t>en los artículos 10 y 11 a las empresas que cumplan con lo dispuesto en los</w:t>
      </w:r>
      <w:r>
        <w:rPr>
          <w:spacing w:val="1"/>
        </w:rPr>
        <w:t xml:space="preserve"> </w:t>
      </w:r>
      <w:r>
        <w:t>artículos 3, 4 o 7, de conformidad con los parámetros que se definan en las reglas</w:t>
      </w:r>
      <w:r>
        <w:rPr>
          <w:spacing w:val="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expidan</w:t>
      </w:r>
      <w:r>
        <w:rPr>
          <w:spacing w:val="20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aplicación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Decreto,</w:t>
      </w:r>
      <w:r>
        <w:rPr>
          <w:spacing w:val="22"/>
        </w:rPr>
        <w:t xml:space="preserve"> </w:t>
      </w:r>
      <w:r>
        <w:t>cuando</w:t>
      </w:r>
      <w:r>
        <w:rPr>
          <w:spacing w:val="23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cumpla</w:t>
      </w:r>
      <w:r>
        <w:rPr>
          <w:spacing w:val="23"/>
        </w:rPr>
        <w:t xml:space="preserve"> </w:t>
      </w:r>
      <w:r>
        <w:t>alguno</w:t>
      </w:r>
      <w:r>
        <w:rPr>
          <w:spacing w:val="2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factores: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1"/>
        </w:numPr>
        <w:tabs>
          <w:tab w:val="left" w:pos="860"/>
        </w:tabs>
        <w:ind w:right="142"/>
        <w:rPr>
          <w:sz w:val="24"/>
        </w:rPr>
      </w:pPr>
      <w:r>
        <w:rPr>
          <w:sz w:val="24"/>
        </w:rPr>
        <w:t>Inversiones para establecer, ampliar o modernizar instalaciones productivas</w:t>
      </w:r>
      <w:r>
        <w:rPr>
          <w:spacing w:val="-64"/>
          <w:sz w:val="24"/>
        </w:rPr>
        <w:t xml:space="preserve"> </w:t>
      </w:r>
      <w:r>
        <w:rPr>
          <w:sz w:val="24"/>
        </w:rPr>
        <w:t>en México, para fabricar vehículos a los que se refiere el artículo 3, fracción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7"/>
          <w:sz w:val="24"/>
        </w:rPr>
        <w:t xml:space="preserve"> </w:t>
      </w:r>
      <w:r>
        <w:rPr>
          <w:sz w:val="24"/>
        </w:rPr>
        <w:t>principales,</w:t>
      </w:r>
      <w:r>
        <w:rPr>
          <w:spacing w:val="-3"/>
          <w:sz w:val="24"/>
        </w:rPr>
        <w:t xml:space="preserve"> </w:t>
      </w:r>
      <w:r>
        <w:rPr>
          <w:sz w:val="24"/>
        </w:rPr>
        <w:t>tales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motores,</w:t>
      </w:r>
      <w:r>
        <w:rPr>
          <w:spacing w:val="-4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ejes;</w:t>
      </w:r>
    </w:p>
    <w:p w:rsidR="00F70C45" w:rsidRDefault="00F70C45">
      <w:pPr>
        <w:pStyle w:val="Textoindependiente"/>
        <w:spacing w:before="9"/>
        <w:rPr>
          <w:sz w:val="23"/>
        </w:rPr>
      </w:pPr>
    </w:p>
    <w:p w:rsidR="00F70C45" w:rsidRDefault="00D60A5C">
      <w:pPr>
        <w:pStyle w:val="Prrafodelista"/>
        <w:numPr>
          <w:ilvl w:val="0"/>
          <w:numId w:val="1"/>
        </w:numPr>
        <w:tabs>
          <w:tab w:val="left" w:pos="860"/>
        </w:tabs>
        <w:spacing w:before="1"/>
        <w:ind w:right="139"/>
        <w:rPr>
          <w:sz w:val="24"/>
        </w:rPr>
      </w:pPr>
      <w:r>
        <w:rPr>
          <w:sz w:val="24"/>
        </w:rPr>
        <w:t>Inversión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humano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67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obreros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empleados,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transferencia tecnológica a proveedores de primer, segundo y tercer nivel,</w:t>
      </w:r>
      <w:r>
        <w:rPr>
          <w:spacing w:val="1"/>
          <w:sz w:val="24"/>
        </w:rPr>
        <w:t xml:space="preserve"> </w:t>
      </w:r>
      <w:r>
        <w:rPr>
          <w:sz w:val="24"/>
        </w:rPr>
        <w:t>y/o el</w:t>
      </w:r>
      <w:r>
        <w:rPr>
          <w:spacing w:val="-1"/>
          <w:sz w:val="24"/>
        </w:rPr>
        <w:t xml:space="preserve"> </w:t>
      </w:r>
      <w:r>
        <w:rPr>
          <w:sz w:val="24"/>
        </w:rPr>
        <w:t>apoyo a</w:t>
      </w:r>
      <w:r>
        <w:rPr>
          <w:spacing w:val="-2"/>
          <w:sz w:val="24"/>
        </w:rPr>
        <w:t xml:space="preserve"> </w:t>
      </w:r>
      <w:r>
        <w:rPr>
          <w:sz w:val="24"/>
        </w:rPr>
        <w:t>centros</w:t>
      </w:r>
      <w:r>
        <w:rPr>
          <w:spacing w:val="-3"/>
          <w:sz w:val="24"/>
        </w:rPr>
        <w:t xml:space="preserve"> </w:t>
      </w:r>
      <w:r>
        <w:rPr>
          <w:sz w:val="24"/>
        </w:rPr>
        <w:t>de diseño</w:t>
      </w:r>
      <w:r>
        <w:rPr>
          <w:spacing w:val="-1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 tecnológico,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F70C45" w:rsidRDefault="00F70C45">
      <w:pPr>
        <w:pStyle w:val="Textoindependiente"/>
      </w:pPr>
    </w:p>
    <w:p w:rsidR="00F70C45" w:rsidRDefault="00D60A5C">
      <w:pPr>
        <w:pStyle w:val="Prrafodelista"/>
        <w:numPr>
          <w:ilvl w:val="0"/>
          <w:numId w:val="1"/>
        </w:numPr>
        <w:tabs>
          <w:tab w:val="left" w:pos="860"/>
        </w:tabs>
        <w:ind w:right="144"/>
        <w:rPr>
          <w:sz w:val="24"/>
        </w:rPr>
      </w:pPr>
      <w:r>
        <w:rPr>
          <w:sz w:val="24"/>
        </w:rPr>
        <w:t>Compras a proveedores nacionales para abastecer a plantas de la empresa</w:t>
      </w:r>
      <w:r>
        <w:rPr>
          <w:spacing w:val="-64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3"/>
          <w:sz w:val="24"/>
        </w:rPr>
        <w:t xml:space="preserve"> </w:t>
      </w:r>
      <w:r>
        <w:rPr>
          <w:sz w:val="24"/>
        </w:rPr>
        <w:t>fuera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 nacional.</w:t>
      </w:r>
    </w:p>
    <w:p w:rsidR="00F70C45" w:rsidRDefault="00D60A5C">
      <w:pPr>
        <w:spacing w:before="1"/>
        <w:ind w:left="596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Artículo</w:t>
      </w:r>
      <w:r>
        <w:rPr>
          <w:rFonts w:ascii="Arial" w:hAnsi="Arial"/>
          <w:b/>
          <w:i/>
          <w:color w:val="006FC0"/>
          <w:spacing w:val="-2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reformado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006FC0"/>
          <w:sz w:val="18"/>
        </w:rPr>
        <w:t>30-11-2009</w:t>
      </w:r>
    </w:p>
    <w:p w:rsidR="00F70C45" w:rsidRDefault="00F70C45">
      <w:pPr>
        <w:pStyle w:val="Textoindependiente"/>
        <w:rPr>
          <w:rFonts w:ascii="Arial"/>
          <w:b/>
          <w:i/>
        </w:rPr>
      </w:pPr>
    </w:p>
    <w:p w:rsidR="00F70C45" w:rsidRDefault="00D60A5C">
      <w:pPr>
        <w:pStyle w:val="Textoindependiente"/>
        <w:spacing w:before="1"/>
        <w:ind w:left="139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buscará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automotores</w:t>
      </w:r>
      <w:r>
        <w:rPr>
          <w:spacing w:val="1"/>
        </w:rPr>
        <w:t xml:space="preserve"> </w:t>
      </w:r>
      <w:r>
        <w:t>ligeros</w:t>
      </w:r>
      <w:r>
        <w:rPr>
          <w:spacing w:val="1"/>
        </w:rPr>
        <w:t xml:space="preserve"> </w:t>
      </w:r>
      <w:r>
        <w:t>nuevos,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vertientes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inversión,</w:t>
      </w:r>
      <w:r>
        <w:rPr>
          <w:spacing w:val="1"/>
        </w:rPr>
        <w:t xml:space="preserve"> </w:t>
      </w:r>
      <w:r>
        <w:t>capacitación,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internacionales de México, al otorgar autorizaciones conforme al artículo 12, y en</w:t>
      </w:r>
      <w:r>
        <w:rPr>
          <w:spacing w:val="1"/>
        </w:rPr>
        <w:t xml:space="preserve"> </w:t>
      </w:r>
      <w:r>
        <w:t>tal sentido, de ninguna manera condicionará dichas autorizaciones a requisitos de</w:t>
      </w:r>
      <w:r>
        <w:rPr>
          <w:spacing w:val="1"/>
        </w:rPr>
        <w:t xml:space="preserve"> </w:t>
      </w:r>
      <w:r>
        <w:t>exportación, contenido nacional, balanza de divisas u otros prohibidos por los</w:t>
      </w:r>
      <w:r>
        <w:rPr>
          <w:spacing w:val="1"/>
        </w:rPr>
        <w:t xml:space="preserve"> </w:t>
      </w:r>
      <w:r>
        <w:t>compromisos</w:t>
      </w:r>
      <w:r>
        <w:rPr>
          <w:spacing w:val="-3"/>
        </w:rPr>
        <w:t xml:space="preserve"> </w:t>
      </w:r>
      <w:r>
        <w:t>internacionales</w:t>
      </w:r>
      <w:r>
        <w:rPr>
          <w:spacing w:val="-2"/>
        </w:rPr>
        <w:t xml:space="preserve"> </w:t>
      </w:r>
      <w:r>
        <w:t>de México.</w:t>
      </w:r>
    </w:p>
    <w:p w:rsidR="00F70C45" w:rsidRDefault="00F70C45">
      <w:pPr>
        <w:pStyle w:val="Textoindependiente"/>
      </w:pPr>
    </w:p>
    <w:p w:rsidR="00F70C45" w:rsidRDefault="00D60A5C">
      <w:pPr>
        <w:pStyle w:val="Ttulo1"/>
        <w:ind w:left="1178" w:right="1178"/>
      </w:pPr>
      <w:r>
        <w:t>CAPITULO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automotores</w:t>
      </w:r>
      <w:r>
        <w:rPr>
          <w:spacing w:val="-1"/>
        </w:rPr>
        <w:t xml:space="preserve"> </w:t>
      </w:r>
      <w:r>
        <w:t>ligeros</w:t>
      </w:r>
      <w:r>
        <w:rPr>
          <w:spacing w:val="-2"/>
        </w:rPr>
        <w:t xml:space="preserve"> </w:t>
      </w:r>
      <w:r>
        <w:t>usados</w:t>
      </w:r>
    </w:p>
    <w:p w:rsidR="00F70C45" w:rsidRDefault="00F70C45">
      <w:pPr>
        <w:pStyle w:val="Textoindependiente"/>
        <w:rPr>
          <w:rFonts w:ascii="Arial"/>
          <w:b/>
        </w:rPr>
      </w:pPr>
    </w:p>
    <w:p w:rsidR="00F70C45" w:rsidRDefault="00D60A5C">
      <w:pPr>
        <w:pStyle w:val="Textoindependiente"/>
        <w:ind w:left="139" w:right="142" w:firstLine="288"/>
        <w:jc w:val="both"/>
      </w:pPr>
      <w:r>
        <w:rPr>
          <w:rFonts w:ascii="Arial" w:hAnsi="Arial"/>
          <w:b/>
        </w:rPr>
        <w:t xml:space="preserve">Artículo 14.- </w:t>
      </w:r>
      <w:r>
        <w:t>La Secretaría vigilará el correcto cumplimiento del calendario de</w:t>
      </w:r>
      <w:r>
        <w:rPr>
          <w:spacing w:val="1"/>
        </w:rPr>
        <w:t xml:space="preserve"> </w:t>
      </w:r>
      <w:r>
        <w:t>apertura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vehículos</w:t>
      </w:r>
      <w:r>
        <w:rPr>
          <w:spacing w:val="13"/>
        </w:rPr>
        <w:t xml:space="preserve"> </w:t>
      </w:r>
      <w:r>
        <w:t>usados</w:t>
      </w:r>
      <w:r>
        <w:rPr>
          <w:spacing w:val="10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establece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párrafo</w:t>
      </w:r>
      <w:r>
        <w:rPr>
          <w:spacing w:val="11"/>
        </w:rPr>
        <w:t xml:space="preserve"> </w:t>
      </w:r>
      <w:r>
        <w:t>24</w:t>
      </w:r>
      <w:r>
        <w:rPr>
          <w:spacing w:val="11"/>
        </w:rPr>
        <w:t xml:space="preserve"> </w:t>
      </w:r>
      <w:r>
        <w:t>del</w:t>
      </w:r>
    </w:p>
    <w:p w:rsidR="00F70C45" w:rsidRDefault="00F70C45">
      <w:pPr>
        <w:jc w:val="both"/>
        <w:sectPr w:rsidR="00F70C45"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Textoindependiente"/>
        <w:spacing w:before="67"/>
        <w:ind w:left="139" w:right="136"/>
        <w:jc w:val="both"/>
      </w:pPr>
      <w:r>
        <w:lastRenderedPageBreak/>
        <w:t>apéndice</w:t>
      </w:r>
      <w:r>
        <w:rPr>
          <w:spacing w:val="1"/>
        </w:rPr>
        <w:t xml:space="preserve"> </w:t>
      </w:r>
      <w:r>
        <w:t>300-A.2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TLCAN.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correspondientes 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opinión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CIIA.</w:t>
      </w:r>
    </w:p>
    <w:p w:rsidR="00F70C45" w:rsidRDefault="00D60A5C">
      <w:pPr>
        <w:spacing w:before="3" w:line="550" w:lineRule="atLeast"/>
        <w:ind w:left="427" w:firstLine="64"/>
        <w:rPr>
          <w:sz w:val="24"/>
        </w:rPr>
      </w:pPr>
      <w:r>
        <w:rPr>
          <w:rFonts w:ascii="Arial" w:hAnsi="Arial"/>
          <w:b/>
          <w:sz w:val="24"/>
        </w:rPr>
        <w:t>CAPITULO IV De la Comisión Intersecretarial de la Industria Automotriz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15.-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sz w:val="24"/>
        </w:rPr>
        <w:t>La</w:t>
      </w:r>
      <w:r>
        <w:rPr>
          <w:spacing w:val="66"/>
          <w:sz w:val="24"/>
        </w:rPr>
        <w:t xml:space="preserve"> </w:t>
      </w:r>
      <w:r>
        <w:rPr>
          <w:sz w:val="24"/>
        </w:rPr>
        <w:t>Comisión</w:t>
      </w:r>
      <w:r>
        <w:rPr>
          <w:spacing w:val="66"/>
          <w:sz w:val="24"/>
        </w:rPr>
        <w:t xml:space="preserve"> </w:t>
      </w:r>
      <w:r>
        <w:rPr>
          <w:sz w:val="24"/>
        </w:rPr>
        <w:t>Intersecretarial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Industria</w:t>
      </w:r>
      <w:r>
        <w:rPr>
          <w:spacing w:val="64"/>
          <w:sz w:val="24"/>
        </w:rPr>
        <w:t xml:space="preserve"> </w:t>
      </w:r>
      <w:r>
        <w:rPr>
          <w:sz w:val="24"/>
        </w:rPr>
        <w:t>Automotriz</w:t>
      </w:r>
      <w:r>
        <w:rPr>
          <w:spacing w:val="63"/>
          <w:sz w:val="24"/>
        </w:rPr>
        <w:t xml:space="preserve"> </w:t>
      </w:r>
      <w:r>
        <w:rPr>
          <w:sz w:val="24"/>
        </w:rPr>
        <w:t>es</w:t>
      </w:r>
      <w:r>
        <w:rPr>
          <w:spacing w:val="65"/>
          <w:sz w:val="24"/>
        </w:rPr>
        <w:t xml:space="preserve"> </w:t>
      </w:r>
      <w:r>
        <w:rPr>
          <w:sz w:val="24"/>
        </w:rPr>
        <w:t>un</w:t>
      </w:r>
    </w:p>
    <w:p w:rsidR="00F70C45" w:rsidRDefault="00D60A5C">
      <w:pPr>
        <w:pStyle w:val="Textoindependiente"/>
        <w:spacing w:before="2"/>
        <w:ind w:left="139" w:right="137"/>
        <w:jc w:val="both"/>
      </w:pPr>
      <w:r>
        <w:t>órgano de carácter técnico y consultivo, en todo lo concerniente a promover la</w:t>
      </w:r>
      <w:r>
        <w:rPr>
          <w:spacing w:val="1"/>
        </w:rPr>
        <w:t xml:space="preserve"> </w:t>
      </w:r>
      <w:r>
        <w:t>competitividad de la industria automotriz y vigilar que la apertura comercial del</w:t>
      </w:r>
      <w:r>
        <w:rPr>
          <w:spacing w:val="1"/>
        </w:rPr>
        <w:t xml:space="preserve"> </w:t>
      </w:r>
      <w:r>
        <w:t>sector se realice de manera ordenada, y en general de la aplicación de este</w:t>
      </w:r>
      <w:r>
        <w:rPr>
          <w:spacing w:val="1"/>
        </w:rPr>
        <w:t xml:space="preserve"> </w:t>
      </w:r>
      <w:r>
        <w:t>Decreto.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 y Crédito Público, y los Subsecretarios de</w:t>
      </w:r>
      <w:r w:rsidR="00D818CC">
        <w:t xml:space="preserve"> Comercio Exterior y de Industria, Comercio y Competitividad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Subsecretarios mencionados presidirá la Comisión. Las ausencias en las sesiones</w:t>
      </w:r>
      <w:r>
        <w:rPr>
          <w:spacing w:val="-64"/>
        </w:rPr>
        <w:t xml:space="preserve"> </w:t>
      </w:r>
      <w:r>
        <w:t>de cualesquiera de los Subsecretarios o del Jefe del Servicio de Administración</w:t>
      </w:r>
      <w:r>
        <w:rPr>
          <w:spacing w:val="1"/>
        </w:rPr>
        <w:t xml:space="preserve"> </w:t>
      </w:r>
      <w:r>
        <w:t>Tributaria, serán suplidas por el servidor público que éstos designen, con un rango</w:t>
      </w:r>
      <w:r>
        <w:rPr>
          <w:spacing w:val="-6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818CC">
        <w:t>D</w:t>
      </w:r>
      <w:r>
        <w:t xml:space="preserve">irector </w:t>
      </w:r>
      <w:r w:rsidR="00D818CC">
        <w:t>G</w:t>
      </w:r>
      <w:r>
        <w:t xml:space="preserve">eneral </w:t>
      </w:r>
      <w:r w:rsidR="00D818CC">
        <w:t>o su equivalente</w:t>
      </w:r>
      <w:r>
        <w:t>.</w:t>
      </w:r>
    </w:p>
    <w:p w:rsidR="00C051E8" w:rsidRDefault="00C051E8">
      <w:pPr>
        <w:pStyle w:val="Textoindependiente"/>
        <w:ind w:left="139" w:right="133" w:firstLine="288"/>
        <w:jc w:val="both"/>
      </w:pPr>
    </w:p>
    <w:p w:rsidR="00D818CC" w:rsidRPr="00C051E8" w:rsidRDefault="00D818CC" w:rsidP="00C051E8">
      <w:pPr>
        <w:pStyle w:val="Textoindependiente"/>
        <w:ind w:right="133"/>
        <w:jc w:val="right"/>
        <w:rPr>
          <w:b/>
          <w:i/>
          <w:sz w:val="18"/>
          <w:szCs w:val="18"/>
        </w:rPr>
      </w:pPr>
      <w:r w:rsidRPr="00C051E8">
        <w:rPr>
          <w:b/>
          <w:i/>
          <w:color w:val="00B0F0"/>
          <w:sz w:val="18"/>
          <w:szCs w:val="18"/>
        </w:rPr>
        <w:t>Artículo reformado DOF 24-12-2020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necesarias, las que se integrarán y funcionarán en la forma que la propia Comisión</w:t>
      </w:r>
      <w:r>
        <w:rPr>
          <w:spacing w:val="-64"/>
        </w:rPr>
        <w:t xml:space="preserve"> </w:t>
      </w:r>
      <w:r>
        <w:t>determine.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sesionará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ella</w:t>
      </w:r>
      <w:r>
        <w:rPr>
          <w:spacing w:val="66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determine o cuando la convoque su presidente a iniciativa propia o a petición de</w:t>
      </w:r>
      <w:r>
        <w:rPr>
          <w:spacing w:val="1"/>
        </w:rPr>
        <w:t xml:space="preserve"> </w:t>
      </w:r>
      <w:r>
        <w:t>cualesquiera</w:t>
      </w:r>
      <w:r>
        <w:rPr>
          <w:spacing w:val="-3"/>
        </w:rPr>
        <w:t xml:space="preserve"> </w:t>
      </w:r>
      <w:r>
        <w:t>de sus miembros.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40" w:firstLine="288"/>
        <w:jc w:val="both"/>
      </w:pPr>
      <w:r>
        <w:t>Los acuerdos de la Comisión serán válidos si en la sesión en que se aprobaron</w:t>
      </w:r>
      <w:r>
        <w:rPr>
          <w:spacing w:val="1"/>
        </w:rPr>
        <w:t xml:space="preserve"> </w:t>
      </w:r>
      <w:r>
        <w:t>estuvieron</w:t>
      </w:r>
      <w:r>
        <w:rPr>
          <w:spacing w:val="1"/>
        </w:rPr>
        <w:t xml:space="preserve"> </w:t>
      </w:r>
      <w:r>
        <w:t>presentes,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-1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integran.</w:t>
      </w:r>
    </w:p>
    <w:p w:rsidR="00F70C45" w:rsidRDefault="00F70C45">
      <w:pPr>
        <w:pStyle w:val="Textoindependiente"/>
      </w:pPr>
    </w:p>
    <w:p w:rsidR="00F70C45" w:rsidRDefault="00D60A5C">
      <w:pPr>
        <w:pStyle w:val="Textoindependiente"/>
        <w:ind w:left="139" w:right="134" w:firstLine="288"/>
        <w:jc w:val="both"/>
      </w:pPr>
      <w:r>
        <w:rPr>
          <w:rFonts w:ascii="Arial" w:hAnsi="Arial"/>
          <w:b/>
        </w:rPr>
        <w:t xml:space="preserve">Artículo 19.- </w:t>
      </w:r>
      <w:r>
        <w:t>El Secretario Técnico o, en su caso, el funcionario que designe el</w:t>
      </w:r>
      <w:r>
        <w:rPr>
          <w:spacing w:val="1"/>
        </w:rPr>
        <w:t xml:space="preserve"> </w:t>
      </w:r>
      <w:r>
        <w:t>Presidente de la Comisión, podrá realizar consultas por escrito a los miembros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Comisión,</w:t>
      </w:r>
      <w:r>
        <w:rPr>
          <w:spacing w:val="-1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emitir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respuesta.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extoindependiente"/>
        <w:ind w:left="139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invitará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públicas y</w:t>
      </w:r>
      <w:r>
        <w:rPr>
          <w:spacing w:val="-3"/>
        </w:rPr>
        <w:t xml:space="preserve"> </w:t>
      </w:r>
      <w:r>
        <w:t>organismos del sector</w:t>
      </w:r>
      <w:r>
        <w:rPr>
          <w:spacing w:val="-1"/>
        </w:rPr>
        <w:t xml:space="preserve"> </w:t>
      </w:r>
      <w:r>
        <w:t>privado.</w:t>
      </w:r>
    </w:p>
    <w:p w:rsidR="00F70C45" w:rsidRDefault="00F70C45">
      <w:pPr>
        <w:pStyle w:val="Textoindependiente"/>
      </w:pPr>
    </w:p>
    <w:p w:rsidR="00F70C45" w:rsidRDefault="00D60A5C">
      <w:pPr>
        <w:pStyle w:val="Ttulo1"/>
      </w:pPr>
      <w:r>
        <w:t>TRANSITORIOS DEL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</w:t>
      </w:r>
    </w:p>
    <w:p w:rsidR="00F70C45" w:rsidRDefault="00F70C45">
      <w:pPr>
        <w:pStyle w:val="Textoindependiente"/>
        <w:rPr>
          <w:rFonts w:ascii="Arial"/>
          <w:b/>
        </w:rPr>
      </w:pPr>
    </w:p>
    <w:p w:rsidR="00F70C45" w:rsidRDefault="00D60A5C">
      <w:pPr>
        <w:pStyle w:val="Textoindependiente"/>
        <w:ind w:left="139" w:right="138" w:firstLine="288"/>
        <w:jc w:val="both"/>
      </w:pPr>
      <w:r>
        <w:rPr>
          <w:rFonts w:ascii="Arial" w:hAnsi="Arial"/>
          <w:b/>
        </w:rPr>
        <w:t xml:space="preserve">PRIMERO. - </w:t>
      </w:r>
      <w:r>
        <w:t>El presente Decreto entrará en vigor a partir del 1 de enero del año</w:t>
      </w:r>
      <w:r>
        <w:rPr>
          <w:spacing w:val="-64"/>
        </w:rPr>
        <w:t xml:space="preserve"> </w:t>
      </w:r>
      <w:r>
        <w:t>2004.</w:t>
      </w:r>
    </w:p>
    <w:p w:rsidR="00F70C45" w:rsidRDefault="00F70C45">
      <w:pPr>
        <w:pStyle w:val="Textoindependiente"/>
      </w:pPr>
    </w:p>
    <w:p w:rsidR="00F70C45" w:rsidRDefault="00D60A5C">
      <w:pPr>
        <w:ind w:left="139" w:right="134" w:firstLine="28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SEGUNDO. - </w:t>
      </w:r>
      <w:r>
        <w:rPr>
          <w:sz w:val="24"/>
        </w:rPr>
        <w:t>Se abroga el Decreto para el Fomento y Modernización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Industria</w:t>
      </w:r>
      <w:r>
        <w:rPr>
          <w:spacing w:val="42"/>
          <w:sz w:val="24"/>
        </w:rPr>
        <w:t xml:space="preserve"> </w:t>
      </w:r>
      <w:r>
        <w:rPr>
          <w:sz w:val="24"/>
        </w:rPr>
        <w:t>Automotriz,</w:t>
      </w:r>
      <w:r>
        <w:rPr>
          <w:spacing w:val="44"/>
          <w:sz w:val="24"/>
        </w:rPr>
        <w:t xml:space="preserve"> </w:t>
      </w:r>
      <w:r>
        <w:rPr>
          <w:sz w:val="24"/>
        </w:rPr>
        <w:t>publicado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Diario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Federación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pacing w:val="41"/>
          <w:sz w:val="24"/>
        </w:rPr>
        <w:t xml:space="preserve"> </w:t>
      </w:r>
      <w:r>
        <w:rPr>
          <w:sz w:val="24"/>
        </w:rPr>
        <w:t>11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</w:p>
    <w:p w:rsidR="00F70C45" w:rsidRDefault="00F70C45">
      <w:pPr>
        <w:jc w:val="both"/>
        <w:rPr>
          <w:sz w:val="24"/>
        </w:rPr>
        <w:sectPr w:rsidR="00F70C45">
          <w:pgSz w:w="12240" w:h="15840"/>
          <w:pgMar w:top="1080" w:right="1560" w:bottom="280" w:left="1560" w:header="720" w:footer="720" w:gutter="0"/>
          <w:cols w:space="720"/>
        </w:sectPr>
      </w:pPr>
    </w:p>
    <w:p w:rsidR="00F70C45" w:rsidRDefault="00D60A5C">
      <w:pPr>
        <w:pStyle w:val="Textoindependiente"/>
        <w:spacing w:before="67"/>
        <w:ind w:left="139"/>
      </w:pPr>
      <w:r>
        <w:lastRenderedPageBreak/>
        <w:t>diciembre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1989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reformas</w:t>
      </w:r>
      <w:r>
        <w:rPr>
          <w:spacing w:val="6"/>
        </w:rPr>
        <w:t xml:space="preserve"> </w:t>
      </w:r>
      <w:r>
        <w:t>publicadas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t>órgano</w:t>
      </w:r>
      <w:r>
        <w:rPr>
          <w:spacing w:val="7"/>
        </w:rPr>
        <w:t xml:space="preserve"> </w:t>
      </w:r>
      <w:r>
        <w:t>informativo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8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 de</w:t>
      </w:r>
      <w:r>
        <w:rPr>
          <w:spacing w:val="-1"/>
        </w:rPr>
        <w:t xml:space="preserve"> </w:t>
      </w:r>
      <w:r>
        <w:t>1990, 31</w:t>
      </w:r>
      <w:r>
        <w:rPr>
          <w:spacing w:val="-1"/>
        </w:rPr>
        <w:t xml:space="preserve"> </w:t>
      </w:r>
      <w:r>
        <w:t>de mayo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 1998.</w:t>
      </w:r>
    </w:p>
    <w:p w:rsidR="00F70C45" w:rsidRDefault="00F70C45">
      <w:pPr>
        <w:pStyle w:val="Textoindependiente"/>
        <w:spacing w:before="1"/>
      </w:pPr>
    </w:p>
    <w:p w:rsidR="00F70C45" w:rsidRDefault="00D60A5C">
      <w:pPr>
        <w:pStyle w:val="Ttulo1"/>
        <w:ind w:right="1537"/>
      </w:pPr>
      <w:r>
        <w:t>TRANSITORIO DEL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2009</w:t>
      </w:r>
    </w:p>
    <w:p w:rsidR="00F70C45" w:rsidRDefault="00F70C45">
      <w:pPr>
        <w:pStyle w:val="Textoindependiente"/>
        <w:rPr>
          <w:rFonts w:ascii="Arial"/>
          <w:b/>
        </w:rPr>
      </w:pPr>
    </w:p>
    <w:p w:rsidR="00F70C45" w:rsidRDefault="00D60A5C">
      <w:pPr>
        <w:pStyle w:val="Textoindependiente"/>
        <w:ind w:left="139" w:right="143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 Diario</w:t>
      </w:r>
      <w:r>
        <w:rPr>
          <w:spacing w:val="-1"/>
        </w:rPr>
        <w:t xml:space="preserve"> </w:t>
      </w:r>
      <w:r>
        <w:t>Oficial de la</w:t>
      </w:r>
      <w:r>
        <w:rPr>
          <w:spacing w:val="-1"/>
        </w:rPr>
        <w:t xml:space="preserve"> </w:t>
      </w:r>
      <w:r>
        <w:t>Federación.</w:t>
      </w:r>
    </w:p>
    <w:p w:rsidR="00F70C45" w:rsidRDefault="00F70C45">
      <w:pPr>
        <w:pStyle w:val="Textoindependiente"/>
      </w:pPr>
    </w:p>
    <w:p w:rsidR="00F70C45" w:rsidRDefault="00D60A5C">
      <w:pPr>
        <w:pStyle w:val="Ttulo1"/>
        <w:ind w:right="1539"/>
      </w:pPr>
      <w:r>
        <w:t>TRANSITORIO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</w:p>
    <w:p w:rsidR="00F70C45" w:rsidRDefault="00F70C45">
      <w:pPr>
        <w:pStyle w:val="Textoindependiente"/>
        <w:rPr>
          <w:rFonts w:ascii="Arial"/>
          <w:b/>
        </w:rPr>
      </w:pPr>
    </w:p>
    <w:p w:rsidR="00F70C45" w:rsidRDefault="00D60A5C">
      <w:pPr>
        <w:pStyle w:val="Textoindependiente"/>
        <w:ind w:left="139" w:right="135" w:firstLine="288"/>
        <w:jc w:val="both"/>
      </w:pPr>
      <w:r>
        <w:rPr>
          <w:rFonts w:ascii="Arial" w:hAnsi="Arial"/>
          <w:b/>
        </w:rPr>
        <w:t xml:space="preserve">ÚNICO. - </w:t>
      </w:r>
      <w:r>
        <w:t>El presente Decreto entrará en vigor el día siguiente de su publicación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Diario</w:t>
      </w:r>
      <w:r>
        <w:rPr>
          <w:spacing w:val="-1"/>
        </w:rPr>
        <w:t xml:space="preserve"> </w:t>
      </w:r>
      <w:r>
        <w:t>Oficial de</w:t>
      </w:r>
      <w:r>
        <w:rPr>
          <w:spacing w:val="-2"/>
        </w:rPr>
        <w:t xml:space="preserve"> </w:t>
      </w:r>
      <w:r>
        <w:t>la Federación.</w:t>
      </w:r>
    </w:p>
    <w:p w:rsidR="00F70C45" w:rsidRDefault="00F70C45">
      <w:pPr>
        <w:pStyle w:val="Textoindependiente"/>
        <w:rPr>
          <w:sz w:val="26"/>
        </w:rPr>
      </w:pPr>
    </w:p>
    <w:p w:rsidR="00F70C45" w:rsidRDefault="00F70C45">
      <w:pPr>
        <w:pStyle w:val="Textoindependiente"/>
        <w:spacing w:before="1"/>
        <w:rPr>
          <w:sz w:val="22"/>
        </w:rPr>
      </w:pPr>
    </w:p>
    <w:p w:rsidR="00F70C45" w:rsidRDefault="00D60A5C">
      <w:pPr>
        <w:pStyle w:val="Ttulo1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F70C45" w:rsidRDefault="00D60A5C">
      <w:pPr>
        <w:pStyle w:val="Textoindependiente"/>
        <w:ind w:left="139" w:right="135" w:firstLine="288"/>
        <w:jc w:val="both"/>
      </w:pPr>
      <w:r>
        <w:t>El arancel-cupo, aplicable a las fracciones arancelarias de la Tarifa de la Ley de</w:t>
      </w:r>
      <w:r>
        <w:rPr>
          <w:spacing w:val="-64"/>
        </w:rPr>
        <w:t xml:space="preserve"> </w:t>
      </w:r>
      <w:r>
        <w:t>los Impuestos Generales de Importación y de Exportación que a continuación se</w:t>
      </w:r>
      <w:r>
        <w:rPr>
          <w:spacing w:val="1"/>
        </w:rPr>
        <w:t xml:space="preserve"> </w:t>
      </w:r>
      <w:r>
        <w:t>indican, cuando el importador cuente con certificado de cupo expedido por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bruto</w:t>
      </w:r>
      <w:r>
        <w:rPr>
          <w:spacing w:val="1"/>
        </w:rPr>
        <w:t xml:space="preserve"> </w:t>
      </w:r>
      <w:r>
        <w:t>vehicular</w:t>
      </w:r>
      <w:r>
        <w:rPr>
          <w:spacing w:val="-1"/>
        </w:rPr>
        <w:t xml:space="preserve"> </w:t>
      </w:r>
      <w:r>
        <w:t>inferior o</w:t>
      </w:r>
      <w:r>
        <w:rPr>
          <w:spacing w:val="-1"/>
        </w:rPr>
        <w:t xml:space="preserve"> </w:t>
      </w:r>
      <w:r>
        <w:t>igual a 8,864</w:t>
      </w:r>
      <w:r>
        <w:rPr>
          <w:spacing w:val="-1"/>
        </w:rPr>
        <w:t xml:space="preserve"> </w:t>
      </w:r>
      <w:r>
        <w:t>kilogramos,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 siguiente:</w:t>
      </w:r>
    </w:p>
    <w:p w:rsidR="00F70C45" w:rsidRDefault="00F70C45">
      <w:pPr>
        <w:pStyle w:val="Textoindependiente"/>
        <w:spacing w:before="4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000"/>
        <w:gridCol w:w="753"/>
        <w:gridCol w:w="703"/>
        <w:gridCol w:w="1095"/>
        <w:tblGridChange w:id="0">
          <w:tblGrid>
            <w:gridCol w:w="1118"/>
            <w:gridCol w:w="5000"/>
            <w:gridCol w:w="753"/>
            <w:gridCol w:w="703"/>
            <w:gridCol w:w="1095"/>
          </w:tblGrid>
        </w:tblGridChange>
      </w:tblGrid>
      <w:tr w:rsidR="00F70C45">
        <w:trPr>
          <w:trHeight w:val="496"/>
        </w:trPr>
        <w:tc>
          <w:tcPr>
            <w:tcW w:w="1118" w:type="dxa"/>
          </w:tcPr>
          <w:p w:rsidR="00F70C45" w:rsidRDefault="00D60A5C">
            <w:pPr>
              <w:pStyle w:val="TableParagraph"/>
              <w:ind w:left="122" w:right="94" w:firstLine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Fracción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Arancelaria</w:t>
            </w:r>
          </w:p>
        </w:tc>
        <w:tc>
          <w:tcPr>
            <w:tcW w:w="5000" w:type="dxa"/>
          </w:tcPr>
          <w:p w:rsidR="00F70C45" w:rsidRDefault="00D60A5C">
            <w:pPr>
              <w:pStyle w:val="TableParagraph"/>
              <w:spacing w:line="178" w:lineRule="exact"/>
              <w:ind w:left="2022" w:right="20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753" w:type="dxa"/>
          </w:tcPr>
          <w:p w:rsidR="00F70C45" w:rsidRDefault="00D60A5C">
            <w:pPr>
              <w:pStyle w:val="TableParagraph"/>
              <w:spacing w:line="178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</w:p>
        </w:tc>
        <w:tc>
          <w:tcPr>
            <w:tcW w:w="1798" w:type="dxa"/>
            <w:gridSpan w:val="2"/>
          </w:tcPr>
          <w:p w:rsidR="00F70C45" w:rsidRDefault="00D60A5C">
            <w:pPr>
              <w:pStyle w:val="TableParagraph"/>
              <w:spacing w:line="178" w:lineRule="exact"/>
              <w:ind w:left="336" w:right="3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AD-VALOREM</w:t>
            </w:r>
          </w:p>
          <w:p w:rsidR="00F70C45" w:rsidRDefault="00D60A5C">
            <w:pPr>
              <w:pStyle w:val="TableParagraph"/>
              <w:spacing w:before="63"/>
              <w:ind w:left="336" w:right="3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EXP.</w:t>
            </w:r>
          </w:p>
        </w:tc>
      </w:tr>
      <w:tr w:rsidR="00F70C45">
        <w:trPr>
          <w:trHeight w:val="431"/>
        </w:trPr>
        <w:tc>
          <w:tcPr>
            <w:tcW w:w="1118" w:type="dxa"/>
          </w:tcPr>
          <w:p w:rsidR="00F70C45" w:rsidRPr="00C051E8" w:rsidRDefault="00D60A5C">
            <w:pPr>
              <w:pStyle w:val="TableParagraph"/>
              <w:spacing w:line="180" w:lineRule="exact"/>
              <w:rPr>
                <w:b/>
                <w:sz w:val="16"/>
              </w:rPr>
            </w:pPr>
            <w:r w:rsidRPr="00C051E8">
              <w:rPr>
                <w:b/>
                <w:sz w:val="16"/>
              </w:rPr>
              <w:t>8702</w:t>
            </w:r>
          </w:p>
        </w:tc>
        <w:tc>
          <w:tcPr>
            <w:tcW w:w="5000" w:type="dxa"/>
          </w:tcPr>
          <w:p w:rsidR="00F70C45" w:rsidRDefault="00D60A5C" w:rsidP="00C051E8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automóviles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diez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incluido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conductor.</w:t>
            </w:r>
          </w:p>
        </w:tc>
        <w:tc>
          <w:tcPr>
            <w:tcW w:w="753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70C45">
        <w:trPr>
          <w:trHeight w:val="431"/>
        </w:trPr>
        <w:tc>
          <w:tcPr>
            <w:tcW w:w="1118" w:type="dxa"/>
          </w:tcPr>
          <w:p w:rsidR="00F70C45" w:rsidRDefault="00D60A5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8702.10</w:t>
            </w:r>
          </w:p>
        </w:tc>
        <w:tc>
          <w:tcPr>
            <w:tcW w:w="5000" w:type="dxa"/>
          </w:tcPr>
          <w:p w:rsidR="00F70C45" w:rsidRDefault="008F3DF3">
            <w:pPr>
              <w:pStyle w:val="TableParagraph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Únicamente con motor de émbolo (pistón), de encendido por compresión (diésel o semi-diésel)</w:t>
            </w:r>
          </w:p>
          <w:p w:rsidR="0027779B" w:rsidRDefault="0027779B" w:rsidP="00932C3F">
            <w:pPr>
              <w:pStyle w:val="TableParagraph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7539">
        <w:trPr>
          <w:trHeight w:val="657"/>
        </w:trPr>
        <w:tc>
          <w:tcPr>
            <w:tcW w:w="1118" w:type="dxa"/>
          </w:tcPr>
          <w:p w:rsidR="005B7539" w:rsidRDefault="005B7539" w:rsidP="005B7539">
            <w:pPr>
              <w:pStyle w:val="TableParagraph"/>
              <w:spacing w:line="180" w:lineRule="exact"/>
              <w:rPr>
                <w:sz w:val="16"/>
              </w:rPr>
            </w:pPr>
            <w:r w:rsidRPr="005B7539">
              <w:rPr>
                <w:sz w:val="16"/>
              </w:rPr>
              <w:t>8702.10.99</w:t>
            </w:r>
          </w:p>
        </w:tc>
        <w:tc>
          <w:tcPr>
            <w:tcW w:w="5000" w:type="dxa"/>
          </w:tcPr>
          <w:p w:rsidR="005B7539" w:rsidRDefault="005B7539" w:rsidP="005B7539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5B7539" w:rsidRDefault="005B7539" w:rsidP="00932C3F">
            <w:pPr>
              <w:pStyle w:val="TableParagraph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5B7539" w:rsidRDefault="005B7539" w:rsidP="005B7539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5B7539" w:rsidRDefault="005B7539" w:rsidP="005B7539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5B7539" w:rsidRDefault="005B7539" w:rsidP="005B7539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5B7539">
        <w:trPr>
          <w:trHeight w:val="657"/>
        </w:trPr>
        <w:tc>
          <w:tcPr>
            <w:tcW w:w="1118" w:type="dxa"/>
          </w:tcPr>
          <w:p w:rsidR="005B7539" w:rsidRPr="005B7539" w:rsidRDefault="005B7539" w:rsidP="005B7539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8702.20</w:t>
            </w:r>
          </w:p>
        </w:tc>
        <w:tc>
          <w:tcPr>
            <w:tcW w:w="5000" w:type="dxa"/>
          </w:tcPr>
          <w:p w:rsidR="005B7539" w:rsidRDefault="005B7539" w:rsidP="005B7539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539">
              <w:rPr>
                <w:rFonts w:ascii="Arial" w:hAnsi="Arial" w:cs="Arial"/>
                <w:color w:val="000000"/>
                <w:sz w:val="16"/>
                <w:szCs w:val="16"/>
              </w:rPr>
              <w:t>Equipados para la propulsión con motor de émbolo (pistón), de encendido por compresión (diésel o semi-diésel) y con motor eléctrico.</w:t>
            </w:r>
          </w:p>
          <w:p w:rsidR="002070B1" w:rsidRDefault="002070B1" w:rsidP="00932C3F">
            <w:pPr>
              <w:pStyle w:val="TableParagraph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5B7539" w:rsidRDefault="005B7539" w:rsidP="005B7539">
            <w:pPr>
              <w:pStyle w:val="TableParagraph"/>
              <w:spacing w:line="180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5B7539" w:rsidRDefault="005B7539" w:rsidP="005B7539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5B7539" w:rsidRDefault="005B7539" w:rsidP="005B7539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</w:tr>
      <w:tr w:rsidR="00D0253F" w:rsidTr="00932C3F">
        <w:trPr>
          <w:trHeight w:val="657"/>
        </w:trPr>
        <w:tc>
          <w:tcPr>
            <w:tcW w:w="1118" w:type="dxa"/>
          </w:tcPr>
          <w:p w:rsidR="00D0253F" w:rsidRDefault="00D0253F" w:rsidP="00D0253F">
            <w:pPr>
              <w:pStyle w:val="TableParagraph"/>
              <w:spacing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539">
              <w:rPr>
                <w:rFonts w:ascii="Arial" w:hAnsi="Arial" w:cs="Arial"/>
                <w:color w:val="000000"/>
                <w:sz w:val="16"/>
                <w:szCs w:val="16"/>
              </w:rPr>
              <w:t>8702.20.99</w:t>
            </w:r>
          </w:p>
        </w:tc>
        <w:tc>
          <w:tcPr>
            <w:tcW w:w="5000" w:type="dxa"/>
          </w:tcPr>
          <w:p w:rsidR="00D0253F" w:rsidRDefault="00D0253F" w:rsidP="00D0253F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539"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2070B1" w:rsidRPr="005B7539" w:rsidRDefault="002070B1" w:rsidP="00932C3F">
            <w:pPr>
              <w:pStyle w:val="TableParagraph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D0253F" w:rsidRDefault="00D0253F" w:rsidP="00D025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D0253F" w:rsidRDefault="00D0253F" w:rsidP="00D0253F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D0253F" w:rsidRDefault="00D0253F" w:rsidP="00D0253F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5B7539" w:rsidTr="004E26F8">
        <w:trPr>
          <w:trHeight w:val="657"/>
        </w:trPr>
        <w:tc>
          <w:tcPr>
            <w:tcW w:w="1118" w:type="dxa"/>
          </w:tcPr>
          <w:p w:rsidR="005B7539" w:rsidRPr="005B7539" w:rsidRDefault="00D0253F" w:rsidP="005B7539">
            <w:pPr>
              <w:pStyle w:val="TableParagraph"/>
              <w:spacing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8702.30</w:t>
            </w:r>
          </w:p>
        </w:tc>
        <w:tc>
          <w:tcPr>
            <w:tcW w:w="5000" w:type="dxa"/>
          </w:tcPr>
          <w:p w:rsidR="00D0253F" w:rsidRPr="00D0253F" w:rsidRDefault="00D0253F" w:rsidP="00C0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D0253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Equipados para la propulsión con motor de émbolo (pistón), de encendido por chispa y con motor eléctrico.</w:t>
            </w:r>
          </w:p>
          <w:p w:rsidR="005B7539" w:rsidRPr="005B7539" w:rsidRDefault="002070B1" w:rsidP="00932C3F">
            <w:pPr>
              <w:pStyle w:val="TableParagraph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  <w:vAlign w:val="center"/>
          </w:tcPr>
          <w:p w:rsidR="005B7539" w:rsidRDefault="005B7539" w:rsidP="005B7539">
            <w:pPr>
              <w:pStyle w:val="TableParagraph"/>
              <w:spacing w:line="180" w:lineRule="exact"/>
              <w:ind w:left="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B7539" w:rsidRDefault="005B7539" w:rsidP="005B7539">
            <w:pPr>
              <w:pStyle w:val="TableParagraph"/>
              <w:spacing w:line="180" w:lineRule="exact"/>
              <w:ind w:left="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5B7539" w:rsidRDefault="005B7539" w:rsidP="005B7539">
            <w:pPr>
              <w:pStyle w:val="TableParagraph"/>
              <w:spacing w:line="180" w:lineRule="exact"/>
              <w:ind w:left="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253F" w:rsidTr="00932C3F">
        <w:trPr>
          <w:trHeight w:val="657"/>
        </w:trPr>
        <w:tc>
          <w:tcPr>
            <w:tcW w:w="1118" w:type="dxa"/>
          </w:tcPr>
          <w:p w:rsidR="00D0253F" w:rsidRDefault="00D0253F" w:rsidP="00D0253F">
            <w:pPr>
              <w:pStyle w:val="TableParagraph"/>
              <w:spacing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8702.30.99</w:t>
            </w:r>
          </w:p>
        </w:tc>
        <w:tc>
          <w:tcPr>
            <w:tcW w:w="5000" w:type="dxa"/>
          </w:tcPr>
          <w:p w:rsidR="00D0253F" w:rsidRDefault="00D0253F" w:rsidP="00D0253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253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demás.</w:t>
            </w:r>
          </w:p>
          <w:p w:rsidR="002070B1" w:rsidRPr="00D0253F" w:rsidRDefault="002070B1" w:rsidP="00932C3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D0253F" w:rsidRDefault="00D0253F" w:rsidP="00D0253F">
            <w:pPr>
              <w:pStyle w:val="TableParagraph"/>
              <w:spacing w:line="180" w:lineRule="exact"/>
              <w:ind w:left="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D0253F" w:rsidRDefault="00D0253F" w:rsidP="00D0253F">
            <w:pPr>
              <w:pStyle w:val="TableParagraph"/>
              <w:spacing w:line="180" w:lineRule="exact"/>
              <w:ind w:left="7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D0253F" w:rsidRDefault="00D0253F" w:rsidP="00D0253F">
            <w:pPr>
              <w:pStyle w:val="TableParagraph"/>
              <w:spacing w:line="180" w:lineRule="exact"/>
              <w:ind w:left="7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C051E8" w:rsidTr="00556DB8">
        <w:trPr>
          <w:trHeight w:val="657"/>
        </w:trPr>
        <w:tc>
          <w:tcPr>
            <w:tcW w:w="1118" w:type="dxa"/>
          </w:tcPr>
          <w:p w:rsidR="00C051E8" w:rsidRDefault="00C051E8" w:rsidP="00D0253F">
            <w:pPr>
              <w:pStyle w:val="TableParagraph"/>
              <w:spacing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8702.90</w:t>
            </w:r>
          </w:p>
        </w:tc>
        <w:tc>
          <w:tcPr>
            <w:tcW w:w="5000" w:type="dxa"/>
          </w:tcPr>
          <w:p w:rsidR="00C051E8" w:rsidRDefault="00C051E8" w:rsidP="00D0253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51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  <w:p w:rsidR="00C051E8" w:rsidRPr="00D0253F" w:rsidRDefault="00C051E8" w:rsidP="00932C3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C051E8" w:rsidRDefault="00C051E8" w:rsidP="00D0253F">
            <w:pPr>
              <w:pStyle w:val="TableParagraph"/>
              <w:spacing w:line="180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C051E8" w:rsidRDefault="00C051E8" w:rsidP="00D0253F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C051E8" w:rsidRDefault="00C051E8" w:rsidP="00D0253F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</w:tr>
      <w:tr w:rsidR="00327FF7">
        <w:trPr>
          <w:trHeight w:val="657"/>
        </w:trPr>
        <w:tc>
          <w:tcPr>
            <w:tcW w:w="1118" w:type="dxa"/>
          </w:tcPr>
          <w:p w:rsidR="00327FF7" w:rsidDel="00327FF7" w:rsidRDefault="00327FF7" w:rsidP="00327FF7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8702.90.99</w:t>
            </w:r>
          </w:p>
        </w:tc>
        <w:tc>
          <w:tcPr>
            <w:tcW w:w="5000" w:type="dxa"/>
          </w:tcPr>
          <w:p w:rsidR="00327FF7" w:rsidRDefault="00327FF7" w:rsidP="00327FF7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327FF7" w:rsidDel="00327FF7" w:rsidRDefault="00327FF7" w:rsidP="00932C3F">
            <w:pPr>
              <w:pStyle w:val="TableParagraph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327FF7" w:rsidDel="00327FF7" w:rsidRDefault="00327FF7" w:rsidP="00327FF7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327FF7" w:rsidDel="00327FF7" w:rsidRDefault="00327FF7" w:rsidP="00327FF7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327FF7" w:rsidDel="00327FF7" w:rsidRDefault="00327FF7" w:rsidP="00327FF7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F70C45">
        <w:trPr>
          <w:trHeight w:val="799"/>
        </w:trPr>
        <w:tc>
          <w:tcPr>
            <w:tcW w:w="1118" w:type="dxa"/>
          </w:tcPr>
          <w:p w:rsidR="00F70C45" w:rsidRDefault="00D60A5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8703</w:t>
            </w:r>
          </w:p>
        </w:tc>
        <w:tc>
          <w:tcPr>
            <w:tcW w:w="5000" w:type="dxa"/>
          </w:tcPr>
          <w:p w:rsidR="00F70C45" w:rsidRDefault="00D60A5C" w:rsidP="00F4282A">
            <w:pPr>
              <w:pStyle w:val="TableParagraph"/>
              <w:ind w:right="56"/>
              <w:jc w:val="both"/>
              <w:rPr>
                <w:sz w:val="16"/>
              </w:rPr>
            </w:pPr>
            <w:r>
              <w:rPr>
                <w:sz w:val="16"/>
              </w:rPr>
              <w:t xml:space="preserve">Automóviles de turismo y demás vehículos </w:t>
            </w:r>
            <w:r w:rsidR="00534360">
              <w:rPr>
                <w:sz w:val="16"/>
              </w:rPr>
              <w:t>automóviles diseñados</w:t>
            </w:r>
            <w:r w:rsidR="00F4282A">
              <w:rPr>
                <w:sz w:val="16"/>
              </w:rPr>
              <w:t xml:space="preserve"> </w:t>
            </w:r>
            <w:r>
              <w:rPr>
                <w:sz w:val="16"/>
              </w:rPr>
              <w:t>principalmente para el transporte de personas (excepto los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partida 87.02), incluidos los vehículos del tipo familiar ( break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wagon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carreras.</w:t>
            </w:r>
          </w:p>
        </w:tc>
        <w:tc>
          <w:tcPr>
            <w:tcW w:w="753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70C45" w:rsidRDefault="00F70C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282A">
        <w:trPr>
          <w:trHeight w:val="799"/>
        </w:trPr>
        <w:tc>
          <w:tcPr>
            <w:tcW w:w="1118" w:type="dxa"/>
          </w:tcPr>
          <w:p w:rsidR="00F4282A" w:rsidRDefault="00F4282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8703.21</w:t>
            </w:r>
          </w:p>
        </w:tc>
        <w:tc>
          <w:tcPr>
            <w:tcW w:w="5000" w:type="dxa"/>
          </w:tcPr>
          <w:p w:rsidR="00F4282A" w:rsidRDefault="00F4282A" w:rsidP="00F4282A">
            <w:pPr>
              <w:pStyle w:val="TableParagraph"/>
              <w:ind w:right="5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cilindrada inferior o igual a 1,000 cm³.</w:t>
            </w:r>
          </w:p>
          <w:p w:rsidR="00F4282A" w:rsidRDefault="00F4282A" w:rsidP="00932C3F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F4282A" w:rsidRDefault="00F428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F4282A" w:rsidRDefault="00F428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F4282A" w:rsidRDefault="00F428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70C45">
        <w:trPr>
          <w:trHeight w:val="249"/>
        </w:trPr>
        <w:tc>
          <w:tcPr>
            <w:tcW w:w="1118" w:type="dxa"/>
          </w:tcPr>
          <w:p w:rsidR="00F70C45" w:rsidRDefault="00D60A5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8703.21.99</w:t>
            </w:r>
          </w:p>
        </w:tc>
        <w:tc>
          <w:tcPr>
            <w:tcW w:w="5000" w:type="dxa"/>
          </w:tcPr>
          <w:p w:rsidR="00F70C45" w:rsidRDefault="00D60A5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demás.</w:t>
            </w:r>
          </w:p>
        </w:tc>
        <w:tc>
          <w:tcPr>
            <w:tcW w:w="753" w:type="dxa"/>
          </w:tcPr>
          <w:p w:rsidR="00F70C45" w:rsidRDefault="00D60A5C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F70C45" w:rsidRDefault="00D60A5C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F70C45" w:rsidRDefault="00D60A5C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F4282A">
        <w:trPr>
          <w:trHeight w:val="249"/>
        </w:trPr>
        <w:tc>
          <w:tcPr>
            <w:tcW w:w="1118" w:type="dxa"/>
          </w:tcPr>
          <w:p w:rsidR="00F4282A" w:rsidRDefault="00F4282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8703.22</w:t>
            </w:r>
          </w:p>
        </w:tc>
        <w:tc>
          <w:tcPr>
            <w:tcW w:w="5000" w:type="dxa"/>
          </w:tcPr>
          <w:p w:rsidR="00F4282A" w:rsidRPr="00F4282A" w:rsidRDefault="00F4282A" w:rsidP="00F428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F4282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cilindrada superior a 1,000 cm³ pero inferior o igual a 1,500 cm³.</w:t>
            </w:r>
          </w:p>
          <w:p w:rsidR="00F4282A" w:rsidRDefault="00AF6823" w:rsidP="00932C3F">
            <w:pPr>
              <w:pStyle w:val="TableParagraph"/>
              <w:spacing w:line="183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F4282A" w:rsidRDefault="00F4282A">
            <w:pPr>
              <w:pStyle w:val="TableParagraph"/>
              <w:spacing w:line="183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F4282A" w:rsidRDefault="00F4282A">
            <w:pPr>
              <w:pStyle w:val="TableParagraph"/>
              <w:spacing w:line="183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F4282A" w:rsidRDefault="00F4282A">
            <w:pPr>
              <w:pStyle w:val="TableParagraph"/>
              <w:spacing w:line="183" w:lineRule="exact"/>
              <w:ind w:left="71"/>
              <w:rPr>
                <w:sz w:val="16"/>
              </w:rPr>
            </w:pPr>
          </w:p>
        </w:tc>
      </w:tr>
      <w:tr w:rsidR="00F4282A">
        <w:trPr>
          <w:trHeight w:val="249"/>
        </w:trPr>
        <w:tc>
          <w:tcPr>
            <w:tcW w:w="1118" w:type="dxa"/>
          </w:tcPr>
          <w:p w:rsidR="00F4282A" w:rsidRDefault="00F4282A" w:rsidP="00F4282A">
            <w:pPr>
              <w:pStyle w:val="TableParagraph"/>
              <w:spacing w:line="183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8703.22.99</w:t>
            </w:r>
          </w:p>
        </w:tc>
        <w:tc>
          <w:tcPr>
            <w:tcW w:w="5000" w:type="dxa"/>
          </w:tcPr>
          <w:p w:rsidR="00F4282A" w:rsidRDefault="00F4282A" w:rsidP="00F4282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28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  <w:p w:rsidR="00AF6823" w:rsidRPr="00F4282A" w:rsidRDefault="00AF6823" w:rsidP="00932C3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F4282A" w:rsidRDefault="00F4282A" w:rsidP="00F4282A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F4282A" w:rsidRDefault="00F4282A" w:rsidP="00F4282A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F4282A" w:rsidRDefault="00F4282A" w:rsidP="00F4282A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622B24">
        <w:trPr>
          <w:trHeight w:val="678"/>
        </w:trPr>
        <w:tc>
          <w:tcPr>
            <w:tcW w:w="1118" w:type="dxa"/>
          </w:tcPr>
          <w:p w:rsidR="00622B24" w:rsidDel="00AF6823" w:rsidRDefault="00622B2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8703.23</w:t>
            </w:r>
          </w:p>
        </w:tc>
        <w:tc>
          <w:tcPr>
            <w:tcW w:w="5000" w:type="dxa"/>
          </w:tcPr>
          <w:p w:rsidR="00622B24" w:rsidRDefault="00622B24">
            <w:pPr>
              <w:pStyle w:val="TableParagraph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cilindrada superior a 1,500 cm³ pero inferior o igual a 3,000 cm³</w:t>
            </w:r>
          </w:p>
          <w:p w:rsidR="001461A4" w:rsidDel="00AF6823" w:rsidRDefault="001461A4" w:rsidP="00932C3F">
            <w:pPr>
              <w:pStyle w:val="TableParagraph"/>
              <w:spacing w:before="20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622B24" w:rsidDel="00AF6823" w:rsidRDefault="00622B24">
            <w:pPr>
              <w:pStyle w:val="TableParagraph"/>
              <w:spacing w:line="180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622B24" w:rsidDel="00AF6823" w:rsidRDefault="00622B24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622B24" w:rsidDel="00AF6823" w:rsidRDefault="00622B24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</w:tr>
      <w:tr w:rsidR="001461A4">
        <w:trPr>
          <w:trHeight w:val="678"/>
        </w:trPr>
        <w:tc>
          <w:tcPr>
            <w:tcW w:w="1118" w:type="dxa"/>
          </w:tcPr>
          <w:p w:rsidR="001461A4" w:rsidRDefault="001461A4" w:rsidP="001461A4">
            <w:pPr>
              <w:pStyle w:val="TableParagraph"/>
              <w:spacing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8703.23.99</w:t>
            </w:r>
          </w:p>
        </w:tc>
        <w:tc>
          <w:tcPr>
            <w:tcW w:w="5000" w:type="dxa"/>
          </w:tcPr>
          <w:p w:rsidR="001461A4" w:rsidRDefault="001461A4" w:rsidP="001461A4">
            <w:pPr>
              <w:pStyle w:val="TableParagraph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1461A4" w:rsidRDefault="001461A4" w:rsidP="00932C3F">
            <w:pPr>
              <w:pStyle w:val="TableParagraph"/>
              <w:spacing w:before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461A4" w:rsidDel="00AF6823" w:rsidRDefault="001461A4" w:rsidP="001461A4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1461A4" w:rsidDel="00AF6823" w:rsidRDefault="001461A4" w:rsidP="001461A4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1461A4" w:rsidDel="00AF6823" w:rsidRDefault="001461A4" w:rsidP="001461A4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4D6F69">
        <w:trPr>
          <w:trHeight w:val="803"/>
        </w:trPr>
        <w:tc>
          <w:tcPr>
            <w:tcW w:w="1118" w:type="dxa"/>
          </w:tcPr>
          <w:p w:rsidR="004D6F69" w:rsidDel="001461A4" w:rsidRDefault="004D6F69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8703.24</w:t>
            </w:r>
          </w:p>
        </w:tc>
        <w:tc>
          <w:tcPr>
            <w:tcW w:w="5000" w:type="dxa"/>
          </w:tcPr>
          <w:p w:rsidR="004D6F69" w:rsidRDefault="004D6F69">
            <w:pPr>
              <w:pStyle w:val="TableParagraph"/>
              <w:spacing w:before="6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cilindrada superior a 3,000 cm³.</w:t>
            </w:r>
          </w:p>
          <w:p w:rsidR="004D6F69" w:rsidDel="001461A4" w:rsidRDefault="004D6F69" w:rsidP="00932C3F"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4D6F69" w:rsidDel="001461A4" w:rsidRDefault="004D6F69" w:rsidP="001461A4">
            <w:pPr>
              <w:pStyle w:val="TableParagraph"/>
              <w:spacing w:line="180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4D6F69" w:rsidDel="001461A4" w:rsidRDefault="004D6F69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4D6F69" w:rsidDel="001461A4" w:rsidRDefault="004D6F69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</w:tr>
      <w:tr w:rsidR="004D6F69">
        <w:trPr>
          <w:trHeight w:val="803"/>
        </w:trPr>
        <w:tc>
          <w:tcPr>
            <w:tcW w:w="1118" w:type="dxa"/>
          </w:tcPr>
          <w:p w:rsidR="004D6F69" w:rsidRDefault="004D6F69" w:rsidP="004D6F69">
            <w:pPr>
              <w:pStyle w:val="TableParagraph"/>
              <w:spacing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8703.24.99</w:t>
            </w:r>
          </w:p>
        </w:tc>
        <w:tc>
          <w:tcPr>
            <w:tcW w:w="5000" w:type="dxa"/>
          </w:tcPr>
          <w:p w:rsidR="004D6F69" w:rsidRDefault="004D6F69" w:rsidP="004D6F69">
            <w:pPr>
              <w:pStyle w:val="TableParagraph"/>
              <w:spacing w:before="6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4D6F69" w:rsidRDefault="004D6F69" w:rsidP="00932C3F">
            <w:pPr>
              <w:pStyle w:val="TableParagraph"/>
              <w:spacing w:before="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4D6F69" w:rsidDel="001461A4" w:rsidRDefault="004D6F69" w:rsidP="004D6F69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4D6F69" w:rsidDel="001461A4" w:rsidRDefault="004D6F69" w:rsidP="004D6F69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4D6F69" w:rsidDel="001461A4" w:rsidRDefault="004D6F69" w:rsidP="004D6F69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4D6F69">
        <w:trPr>
          <w:trHeight w:val="803"/>
        </w:trPr>
        <w:tc>
          <w:tcPr>
            <w:tcW w:w="1118" w:type="dxa"/>
          </w:tcPr>
          <w:p w:rsidR="004D6F69" w:rsidRDefault="004D6F69" w:rsidP="004D6F69">
            <w:pPr>
              <w:pStyle w:val="TableParagraph"/>
              <w:spacing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0" w:type="dxa"/>
          </w:tcPr>
          <w:p w:rsidR="004D6F69" w:rsidRDefault="004D6F69" w:rsidP="004D6F69">
            <w:pPr>
              <w:pStyle w:val="TableParagraph"/>
              <w:spacing w:before="6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 vehículos, únicamente con motor de émbolo (pistón), de encendido por compresión (diésel o semi-diésel):</w:t>
            </w:r>
          </w:p>
          <w:p w:rsidR="004D6F69" w:rsidRDefault="004D6F69" w:rsidP="00932C3F">
            <w:pPr>
              <w:pStyle w:val="TableParagraph"/>
              <w:spacing w:before="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4D6F69" w:rsidRDefault="004D6F69" w:rsidP="004D6F69">
            <w:pPr>
              <w:pStyle w:val="TableParagraph"/>
              <w:spacing w:line="180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4D6F69" w:rsidRDefault="004D6F69" w:rsidP="004D6F69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4D6F69" w:rsidRDefault="004D6F69" w:rsidP="004D6F69">
            <w:pPr>
              <w:pStyle w:val="TableParagraph"/>
              <w:spacing w:line="180" w:lineRule="exact"/>
              <w:ind w:left="71"/>
              <w:rPr>
                <w:sz w:val="16"/>
              </w:rPr>
            </w:pPr>
          </w:p>
        </w:tc>
      </w:tr>
      <w:tr w:rsidR="00CE4160">
        <w:trPr>
          <w:trHeight w:val="431"/>
        </w:trPr>
        <w:tc>
          <w:tcPr>
            <w:tcW w:w="1118" w:type="dxa"/>
          </w:tcPr>
          <w:p w:rsidR="00CE4160" w:rsidRDefault="00CE4160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8703.31</w:t>
            </w:r>
          </w:p>
        </w:tc>
        <w:tc>
          <w:tcPr>
            <w:tcW w:w="5000" w:type="dxa"/>
          </w:tcPr>
          <w:p w:rsidR="00CE4160" w:rsidRDefault="00CE4160">
            <w:pPr>
              <w:pStyle w:val="TableParagraph"/>
              <w:spacing w:line="17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cilindrada inferior o igual a 1,500 cm³.</w:t>
            </w:r>
          </w:p>
          <w:p w:rsidR="00CE4160" w:rsidRDefault="00CE4160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CE4160" w:rsidRDefault="00CE416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CE4160" w:rsidRDefault="00CE416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CE4160" w:rsidRDefault="00CE416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4160">
        <w:trPr>
          <w:trHeight w:val="431"/>
        </w:trPr>
        <w:tc>
          <w:tcPr>
            <w:tcW w:w="1118" w:type="dxa"/>
          </w:tcPr>
          <w:p w:rsidR="00CE4160" w:rsidRDefault="00CE4160" w:rsidP="00CE4160">
            <w:pPr>
              <w:pStyle w:val="TableParagraph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8703.31.99</w:t>
            </w:r>
          </w:p>
        </w:tc>
        <w:tc>
          <w:tcPr>
            <w:tcW w:w="5000" w:type="dxa"/>
          </w:tcPr>
          <w:p w:rsidR="00CE4160" w:rsidRDefault="00CE4160" w:rsidP="00CE4160">
            <w:pPr>
              <w:pStyle w:val="TableParagraph"/>
              <w:spacing w:line="17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CE4160" w:rsidRDefault="00CE4160" w:rsidP="00932C3F">
            <w:pPr>
              <w:pStyle w:val="TableParagraph"/>
              <w:spacing w:line="172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CE4160" w:rsidRDefault="00CE4160" w:rsidP="00CE4160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CE4160" w:rsidRDefault="00CE4160" w:rsidP="00CE4160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CE4160" w:rsidRDefault="00CE4160" w:rsidP="00CE4160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A4712A">
        <w:trPr>
          <w:trHeight w:val="679"/>
        </w:trPr>
        <w:tc>
          <w:tcPr>
            <w:tcW w:w="1118" w:type="dxa"/>
          </w:tcPr>
          <w:p w:rsidR="00A4712A" w:rsidDel="00CE4160" w:rsidRDefault="00A4712A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8703.32</w:t>
            </w:r>
          </w:p>
        </w:tc>
        <w:tc>
          <w:tcPr>
            <w:tcW w:w="5000" w:type="dxa"/>
          </w:tcPr>
          <w:p w:rsidR="00A4712A" w:rsidRPr="00A4712A" w:rsidRDefault="00A4712A" w:rsidP="00A471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A4712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 cilindrada superior a 1,500 cm³ pero inferior o igual a 2,500 cm³.</w:t>
            </w:r>
          </w:p>
          <w:p w:rsidR="00A4712A" w:rsidDel="00CE4160" w:rsidRDefault="00A4712A" w:rsidP="00932C3F">
            <w:pPr>
              <w:pStyle w:val="TableParagraph"/>
              <w:spacing w:before="12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A4712A" w:rsidDel="00CE4160" w:rsidRDefault="00A4712A">
            <w:pPr>
              <w:pStyle w:val="TableParagraph"/>
              <w:spacing w:line="173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A4712A" w:rsidDel="00CE4160" w:rsidRDefault="00A4712A">
            <w:pPr>
              <w:pStyle w:val="TableParagraph"/>
              <w:spacing w:line="173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A4712A" w:rsidDel="00CE4160" w:rsidRDefault="00A4712A">
            <w:pPr>
              <w:pStyle w:val="TableParagraph"/>
              <w:spacing w:line="173" w:lineRule="exact"/>
              <w:ind w:left="71"/>
              <w:rPr>
                <w:sz w:val="16"/>
              </w:rPr>
            </w:pPr>
          </w:p>
        </w:tc>
      </w:tr>
      <w:tr w:rsidR="00A4712A">
        <w:trPr>
          <w:trHeight w:val="679"/>
        </w:trPr>
        <w:tc>
          <w:tcPr>
            <w:tcW w:w="1118" w:type="dxa"/>
          </w:tcPr>
          <w:p w:rsidR="00A4712A" w:rsidRDefault="00A4712A" w:rsidP="00A4712A">
            <w:pPr>
              <w:pStyle w:val="TableParagraph"/>
              <w:spacing w:line="173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8703.32.99</w:t>
            </w:r>
          </w:p>
        </w:tc>
        <w:tc>
          <w:tcPr>
            <w:tcW w:w="5000" w:type="dxa"/>
          </w:tcPr>
          <w:p w:rsidR="00A4712A" w:rsidRDefault="00A4712A" w:rsidP="00A4712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A4712A" w:rsidRPr="00A4712A" w:rsidRDefault="00A4712A" w:rsidP="00932C3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A4712A" w:rsidDel="00CE4160" w:rsidRDefault="00A4712A" w:rsidP="00A4712A"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A4712A" w:rsidDel="00CE4160" w:rsidRDefault="00A4712A" w:rsidP="00A4712A"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A4712A" w:rsidDel="00CE4160" w:rsidRDefault="00A4712A" w:rsidP="00A4712A"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696E5F">
        <w:trPr>
          <w:trHeight w:val="681"/>
        </w:trPr>
        <w:tc>
          <w:tcPr>
            <w:tcW w:w="1118" w:type="dxa"/>
          </w:tcPr>
          <w:p w:rsidR="00696E5F" w:rsidDel="00A4712A" w:rsidRDefault="00696E5F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8703.33</w:t>
            </w:r>
          </w:p>
        </w:tc>
        <w:tc>
          <w:tcPr>
            <w:tcW w:w="5000" w:type="dxa"/>
          </w:tcPr>
          <w:p w:rsidR="00696E5F" w:rsidRDefault="00696E5F">
            <w:pPr>
              <w:pStyle w:val="TableParagraph"/>
              <w:spacing w:before="1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cilindrada superior a 2,500 cm³.</w:t>
            </w:r>
          </w:p>
          <w:p w:rsidR="00696E5F" w:rsidDel="00A4712A" w:rsidRDefault="00696E5F" w:rsidP="00932C3F">
            <w:pPr>
              <w:pStyle w:val="TableParagraph"/>
              <w:spacing w:before="14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696E5F" w:rsidDel="00A4712A" w:rsidRDefault="00696E5F">
            <w:pPr>
              <w:pStyle w:val="TableParagraph"/>
              <w:spacing w:line="175" w:lineRule="exact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696E5F" w:rsidDel="00A4712A" w:rsidRDefault="00696E5F">
            <w:pPr>
              <w:pStyle w:val="TableParagraph"/>
              <w:spacing w:line="175" w:lineRule="exact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696E5F" w:rsidDel="00A4712A" w:rsidRDefault="00696E5F">
            <w:pPr>
              <w:pStyle w:val="TableParagraph"/>
              <w:spacing w:line="175" w:lineRule="exact"/>
              <w:ind w:left="71"/>
              <w:rPr>
                <w:sz w:val="16"/>
              </w:rPr>
            </w:pPr>
          </w:p>
        </w:tc>
      </w:tr>
      <w:tr w:rsidR="00696E5F">
        <w:trPr>
          <w:trHeight w:val="681"/>
        </w:trPr>
        <w:tc>
          <w:tcPr>
            <w:tcW w:w="1118" w:type="dxa"/>
          </w:tcPr>
          <w:p w:rsidR="00696E5F" w:rsidRDefault="00696E5F" w:rsidP="00696E5F">
            <w:pPr>
              <w:pStyle w:val="TableParagraph"/>
              <w:spacing w:line="175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8703.33.99</w:t>
            </w:r>
          </w:p>
        </w:tc>
        <w:tc>
          <w:tcPr>
            <w:tcW w:w="5000" w:type="dxa"/>
          </w:tcPr>
          <w:p w:rsidR="00696E5F" w:rsidRDefault="00696E5F" w:rsidP="00696E5F">
            <w:pPr>
              <w:pStyle w:val="TableParagraph"/>
              <w:spacing w:before="1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</w:t>
            </w:r>
          </w:p>
          <w:p w:rsidR="00696E5F" w:rsidRDefault="00696E5F" w:rsidP="00932C3F">
            <w:pPr>
              <w:pStyle w:val="TableParagraph"/>
              <w:spacing w:before="14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696E5F" w:rsidDel="00A4712A" w:rsidRDefault="00696E5F" w:rsidP="00696E5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696E5F" w:rsidDel="00A4712A" w:rsidRDefault="00696E5F" w:rsidP="00696E5F"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696E5F" w:rsidDel="00A4712A" w:rsidRDefault="00696E5F" w:rsidP="00696E5F"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8703.40</w:t>
            </w:r>
          </w:p>
        </w:tc>
        <w:tc>
          <w:tcPr>
            <w:tcW w:w="5000" w:type="dxa"/>
          </w:tcPr>
          <w:p w:rsidR="00101F22" w:rsidRDefault="00101F22" w:rsidP="00101F22">
            <w:pPr>
              <w:pStyle w:val="TableParagraph"/>
              <w:spacing w:line="172" w:lineRule="exact"/>
              <w:rPr>
                <w:sz w:val="16"/>
                <w:lang w:val="es-MX"/>
              </w:rPr>
            </w:pPr>
            <w:r w:rsidRPr="00101F22">
              <w:rPr>
                <w:sz w:val="16"/>
                <w:lang w:val="es-MX"/>
              </w:rPr>
              <w:t>Los demás vehículos, equipados para la propulsión con motor de émbolo (pistón), de encendido por chispa y con motor eléctrico, excepto los que se puedan cargar mediante conexión a una fuente externa de alimentación eléctrica.</w:t>
            </w:r>
          </w:p>
          <w:p w:rsidR="00CC49E7" w:rsidRPr="00101F22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  <w:lang w:val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  <w:p w:rsidR="00101F22" w:rsidRDefault="00101F22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5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8703.40.99</w:t>
            </w:r>
          </w:p>
        </w:tc>
        <w:tc>
          <w:tcPr>
            <w:tcW w:w="5000" w:type="dxa"/>
          </w:tcPr>
          <w:p w:rsidR="00101F22" w:rsidRDefault="00101F22" w:rsidP="00101F22">
            <w:pPr>
              <w:pStyle w:val="TableParagraph"/>
              <w:spacing w:line="17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8703.50</w:t>
            </w:r>
          </w:p>
        </w:tc>
        <w:tc>
          <w:tcPr>
            <w:tcW w:w="5000" w:type="dxa"/>
          </w:tcPr>
          <w:p w:rsidR="00101F22" w:rsidRPr="00101F22" w:rsidRDefault="00101F22" w:rsidP="00101F22">
            <w:pPr>
              <w:pStyle w:val="TableParagraph"/>
              <w:spacing w:line="172" w:lineRule="exact"/>
              <w:rPr>
                <w:sz w:val="16"/>
                <w:lang w:val="es-MX"/>
              </w:rPr>
            </w:pPr>
            <w:r w:rsidRPr="00101F22">
              <w:rPr>
                <w:sz w:val="16"/>
                <w:lang w:val="es-MX"/>
              </w:rPr>
              <w:t>Los demás vehículos, equipados para la propulsión con motor de émbolo (pistón), de encendido por compresión (diésel o semi-diésel) y con motor eléctrico, excepto los que se puedan cargar mediante conexión a una fuente externa de alimentación eléctrica.</w:t>
            </w:r>
          </w:p>
          <w:p w:rsidR="00101F22" w:rsidRDefault="00101F22">
            <w:pPr>
              <w:pStyle w:val="TableParagraph"/>
              <w:spacing w:line="172" w:lineRule="exact"/>
              <w:rPr>
                <w:sz w:val="16"/>
              </w:rPr>
            </w:pP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8703.50.99</w:t>
            </w:r>
          </w:p>
        </w:tc>
        <w:tc>
          <w:tcPr>
            <w:tcW w:w="5000" w:type="dxa"/>
          </w:tcPr>
          <w:p w:rsidR="00101F22" w:rsidRDefault="00101F22" w:rsidP="00101F22">
            <w:pPr>
              <w:pStyle w:val="TableParagraph"/>
              <w:spacing w:line="17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8703.60</w:t>
            </w:r>
          </w:p>
        </w:tc>
        <w:tc>
          <w:tcPr>
            <w:tcW w:w="5000" w:type="dxa"/>
          </w:tcPr>
          <w:p w:rsidR="00101F22" w:rsidRDefault="00101F22">
            <w:pPr>
              <w:pStyle w:val="TableParagraph"/>
              <w:spacing w:line="172" w:lineRule="exact"/>
              <w:rPr>
                <w:sz w:val="16"/>
              </w:rPr>
            </w:pPr>
            <w:r w:rsidRPr="00101F22">
              <w:rPr>
                <w:sz w:val="16"/>
              </w:rPr>
              <w:t>Los demás vehículos, equipados para la propulsión con motor de émbolo (pistón), de encendido por chispa y con motor eléctrico, que se puedan cargar mediante conexión a una fuente externa de alimentación eléctrica.</w:t>
            </w: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8703.60.99</w:t>
            </w:r>
          </w:p>
        </w:tc>
        <w:tc>
          <w:tcPr>
            <w:tcW w:w="5000" w:type="dxa"/>
          </w:tcPr>
          <w:p w:rsidR="00101F22" w:rsidRDefault="00101F22" w:rsidP="00101F22">
            <w:pPr>
              <w:pStyle w:val="TableParagraph"/>
              <w:spacing w:line="17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8703.70</w:t>
            </w:r>
          </w:p>
        </w:tc>
        <w:tc>
          <w:tcPr>
            <w:tcW w:w="5000" w:type="dxa"/>
          </w:tcPr>
          <w:p w:rsidR="00101F22" w:rsidRDefault="00101F22">
            <w:pPr>
              <w:pStyle w:val="TableParagraph"/>
              <w:spacing w:line="172" w:lineRule="exact"/>
              <w:rPr>
                <w:sz w:val="16"/>
              </w:rPr>
            </w:pPr>
            <w:r w:rsidRPr="00101F22">
              <w:rPr>
                <w:sz w:val="16"/>
              </w:rPr>
              <w:t>Los demás vehículos, equipados para la propulsión con motor de émbolo (pistón), de encendido por compresión (diésel o semi-diésel) y con motor eléctrico, que se puedan cargar mediante conexión a una fuente externa de alimentación eléctrica.</w:t>
            </w: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8703.70.99</w:t>
            </w:r>
          </w:p>
        </w:tc>
        <w:tc>
          <w:tcPr>
            <w:tcW w:w="5000" w:type="dxa"/>
          </w:tcPr>
          <w:p w:rsidR="00101F22" w:rsidRDefault="00101F22" w:rsidP="00101F22">
            <w:pPr>
              <w:pStyle w:val="TableParagraph"/>
              <w:spacing w:line="17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8703.80</w:t>
            </w:r>
          </w:p>
        </w:tc>
        <w:tc>
          <w:tcPr>
            <w:tcW w:w="5000" w:type="dxa"/>
          </w:tcPr>
          <w:p w:rsidR="00101F22" w:rsidRDefault="00101F22" w:rsidP="00101F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01F2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 vehículos, propulsados únicamente con motor eléctrico.</w:t>
            </w:r>
          </w:p>
          <w:p w:rsidR="00CC49E7" w:rsidRPr="00101F22" w:rsidRDefault="00CC49E7" w:rsidP="00932C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  <w:p w:rsidR="00101F22" w:rsidRDefault="00101F22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5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101F22" w:rsidRDefault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01F22">
        <w:trPr>
          <w:trHeight w:val="431"/>
        </w:trPr>
        <w:tc>
          <w:tcPr>
            <w:tcW w:w="1118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8703.80.01</w:t>
            </w:r>
          </w:p>
        </w:tc>
        <w:tc>
          <w:tcPr>
            <w:tcW w:w="5000" w:type="dxa"/>
          </w:tcPr>
          <w:p w:rsidR="00101F22" w:rsidRDefault="00101F22" w:rsidP="00101F22">
            <w:pPr>
              <w:pStyle w:val="TableParagraph"/>
              <w:spacing w:line="17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Eléctricos, excepto usados.</w:t>
            </w:r>
          </w:p>
          <w:p w:rsidR="00CC49E7" w:rsidRDefault="00CC49E7" w:rsidP="00932C3F">
            <w:pPr>
              <w:pStyle w:val="TableParagraph"/>
              <w:spacing w:line="172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101F22" w:rsidRDefault="00101F22" w:rsidP="00101F2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630887">
        <w:trPr>
          <w:trHeight w:val="1230"/>
        </w:trPr>
        <w:tc>
          <w:tcPr>
            <w:tcW w:w="1118" w:type="dxa"/>
          </w:tcPr>
          <w:p w:rsidR="00630887" w:rsidDel="00630887" w:rsidRDefault="00630887">
            <w:pPr>
              <w:pStyle w:val="TableParagraph"/>
              <w:spacing w:before="29"/>
              <w:rPr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87.04</w:t>
            </w:r>
          </w:p>
        </w:tc>
        <w:tc>
          <w:tcPr>
            <w:tcW w:w="5000" w:type="dxa"/>
          </w:tcPr>
          <w:p w:rsidR="00630887" w:rsidRPr="00932C3F" w:rsidRDefault="00630887">
            <w:pPr>
              <w:pStyle w:val="TableParagraph"/>
              <w:spacing w:before="15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2C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Vehículos automóviles para transporte de mercancías</w:t>
            </w:r>
          </w:p>
          <w:p w:rsidR="0027778F" w:rsidDel="00630887" w:rsidRDefault="0027778F" w:rsidP="00932C3F">
            <w:pPr>
              <w:pStyle w:val="TableParagraph"/>
              <w:spacing w:before="153"/>
              <w:jc w:val="right"/>
              <w:rPr>
                <w:sz w:val="16"/>
              </w:rPr>
            </w:pPr>
            <w:r w:rsidRPr="00932C3F">
              <w:rPr>
                <w:rFonts w:ascii="Arial" w:hAnsi="Arial"/>
                <w:i/>
                <w:color w:val="006FC0"/>
                <w:sz w:val="14"/>
              </w:rPr>
              <w:t>Descripción</w:t>
            </w:r>
            <w:r w:rsidRPr="00932C3F">
              <w:rPr>
                <w:rFonts w:ascii="Arial" w:hAnsi="Arial"/>
                <w:i/>
                <w:color w:val="006FC0"/>
                <w:spacing w:val="-6"/>
                <w:sz w:val="14"/>
              </w:rPr>
              <w:t xml:space="preserve"> </w:t>
            </w:r>
            <w:r w:rsidRPr="00932C3F">
              <w:rPr>
                <w:rFonts w:ascii="Arial" w:hAnsi="Arial"/>
                <w:i/>
                <w:color w:val="006FC0"/>
                <w:sz w:val="14"/>
              </w:rPr>
              <w:t>modificada</w:t>
            </w:r>
            <w:r w:rsidRPr="00932C3F">
              <w:rPr>
                <w:rFonts w:ascii="Arial" w:hAnsi="Arial"/>
                <w:i/>
                <w:color w:val="006FC0"/>
                <w:spacing w:val="-5"/>
                <w:sz w:val="14"/>
              </w:rPr>
              <w:t xml:space="preserve"> </w:t>
            </w:r>
            <w:r w:rsidRPr="00932C3F">
              <w:rPr>
                <w:rFonts w:ascii="Arial" w:hAnsi="Arial"/>
                <w:i/>
                <w:color w:val="006FC0"/>
                <w:sz w:val="14"/>
              </w:rPr>
              <w:t>DOF</w:t>
            </w:r>
            <w:r w:rsidRPr="00932C3F">
              <w:rPr>
                <w:rFonts w:ascii="Arial" w:hAnsi="Arial"/>
                <w:i/>
                <w:color w:val="006FC0"/>
                <w:spacing w:val="-4"/>
                <w:sz w:val="14"/>
              </w:rPr>
              <w:t xml:space="preserve"> </w:t>
            </w:r>
            <w:r w:rsidRPr="00932C3F">
              <w:rPr>
                <w:rFonts w:ascii="Arial" w:hAnsi="Arial"/>
                <w:i/>
                <w:color w:val="006FC0"/>
                <w:sz w:val="14"/>
              </w:rPr>
              <w:t>18-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11-2022</w:t>
            </w:r>
          </w:p>
        </w:tc>
        <w:tc>
          <w:tcPr>
            <w:tcW w:w="753" w:type="dxa"/>
          </w:tcPr>
          <w:p w:rsidR="00630887" w:rsidDel="00630887" w:rsidRDefault="00630887">
            <w:pPr>
              <w:pStyle w:val="TableParagraph"/>
              <w:spacing w:before="153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630887" w:rsidDel="00630887" w:rsidRDefault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630887" w:rsidDel="00630887" w:rsidRDefault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</w:tr>
      <w:tr w:rsidR="00630887">
        <w:trPr>
          <w:trHeight w:val="1230"/>
        </w:trPr>
        <w:tc>
          <w:tcPr>
            <w:tcW w:w="1118" w:type="dxa"/>
          </w:tcPr>
          <w:p w:rsidR="00630887" w:rsidRDefault="00630887">
            <w:pPr>
              <w:pStyle w:val="TableParagraph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0" w:type="dxa"/>
          </w:tcPr>
          <w:p w:rsidR="00630887" w:rsidRPr="00932C3F" w:rsidRDefault="00630887" w:rsidP="00630887">
            <w:pPr>
              <w:pStyle w:val="TableParagraph"/>
              <w:spacing w:before="153"/>
              <w:rPr>
                <w:rFonts w:ascii="Arial" w:hAnsi="Arial" w:cs="Arial"/>
                <w:bCs/>
                <w:color w:val="000000"/>
                <w:sz w:val="16"/>
                <w:szCs w:val="16"/>
                <w:lang w:val="es-MX"/>
              </w:rPr>
            </w:pPr>
            <w:r w:rsidRPr="00932C3F">
              <w:rPr>
                <w:rFonts w:ascii="Arial" w:hAnsi="Arial" w:cs="Arial"/>
                <w:bCs/>
                <w:color w:val="000000"/>
                <w:sz w:val="16"/>
                <w:szCs w:val="16"/>
                <w:lang w:val="es-MX"/>
              </w:rPr>
              <w:t>Los demás, únicamente con motor de émbolo (pistón), de encendido por compresión (diésel o semi-diésel):</w:t>
            </w:r>
          </w:p>
          <w:p w:rsidR="00630887" w:rsidRDefault="0027778F" w:rsidP="00932C3F">
            <w:pPr>
              <w:pStyle w:val="TableParagraph"/>
              <w:spacing w:before="15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630887" w:rsidDel="00630887" w:rsidRDefault="00630887">
            <w:pPr>
              <w:pStyle w:val="TableParagraph"/>
              <w:spacing w:before="153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630887" w:rsidDel="00630887" w:rsidRDefault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630887" w:rsidDel="00630887" w:rsidRDefault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</w:tr>
      <w:tr w:rsidR="00630887">
        <w:trPr>
          <w:trHeight w:val="1230"/>
        </w:trPr>
        <w:tc>
          <w:tcPr>
            <w:tcW w:w="1118" w:type="dxa"/>
          </w:tcPr>
          <w:p w:rsidR="00630887" w:rsidRDefault="00630887">
            <w:pPr>
              <w:pStyle w:val="TableParagraph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8704.21</w:t>
            </w:r>
          </w:p>
        </w:tc>
        <w:tc>
          <w:tcPr>
            <w:tcW w:w="5000" w:type="dxa"/>
          </w:tcPr>
          <w:p w:rsidR="00630887" w:rsidRDefault="00630887" w:rsidP="00630887">
            <w:pPr>
              <w:pStyle w:val="TableParagraph"/>
              <w:spacing w:before="15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peso total con carga máxima inferior o igual a 5 t.</w:t>
            </w:r>
          </w:p>
          <w:p w:rsidR="0027778F" w:rsidRPr="00630887" w:rsidRDefault="0027778F" w:rsidP="00932C3F">
            <w:pPr>
              <w:pStyle w:val="TableParagraph"/>
              <w:spacing w:before="15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630887" w:rsidDel="00630887" w:rsidRDefault="00630887">
            <w:pPr>
              <w:pStyle w:val="TableParagraph"/>
              <w:spacing w:before="153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630887" w:rsidDel="00630887" w:rsidRDefault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630887" w:rsidDel="00630887" w:rsidRDefault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</w:tr>
      <w:tr w:rsidR="00630887">
        <w:trPr>
          <w:trHeight w:val="1230"/>
        </w:trPr>
        <w:tc>
          <w:tcPr>
            <w:tcW w:w="1118" w:type="dxa"/>
          </w:tcPr>
          <w:p w:rsidR="00630887" w:rsidRDefault="00630887" w:rsidP="00630887">
            <w:pPr>
              <w:pStyle w:val="TableParagraph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8704.21.99</w:t>
            </w:r>
          </w:p>
        </w:tc>
        <w:tc>
          <w:tcPr>
            <w:tcW w:w="5000" w:type="dxa"/>
          </w:tcPr>
          <w:p w:rsidR="00630887" w:rsidRDefault="00630887" w:rsidP="00630887">
            <w:pPr>
              <w:pStyle w:val="TableParagraph"/>
              <w:spacing w:before="15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27778F" w:rsidRPr="00630887" w:rsidRDefault="0027778F" w:rsidP="00932C3F">
            <w:pPr>
              <w:pStyle w:val="TableParagraph"/>
              <w:spacing w:before="15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630887" w:rsidDel="00630887" w:rsidRDefault="00630887" w:rsidP="00630887">
            <w:pPr>
              <w:pStyle w:val="TableParagraph"/>
              <w:spacing w:before="153"/>
              <w:ind w:left="70"/>
              <w:rPr>
                <w:sz w:val="16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630887" w:rsidDel="00630887" w:rsidRDefault="00630887" w:rsidP="00630887">
            <w:pPr>
              <w:pStyle w:val="TableParagraph"/>
              <w:spacing w:before="153"/>
              <w:ind w:left="71"/>
              <w:rPr>
                <w:sz w:val="16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630887" w:rsidDel="00630887" w:rsidRDefault="00630887" w:rsidP="00630887">
            <w:pPr>
              <w:pStyle w:val="TableParagraph"/>
              <w:spacing w:before="153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27778F">
        <w:trPr>
          <w:trHeight w:val="1230"/>
        </w:trPr>
        <w:tc>
          <w:tcPr>
            <w:tcW w:w="1118" w:type="dxa"/>
          </w:tcPr>
          <w:p w:rsidR="0027778F" w:rsidRDefault="0027778F" w:rsidP="00630887">
            <w:pPr>
              <w:pStyle w:val="TableParagraph"/>
              <w:spacing w:before="2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0" w:type="dxa"/>
          </w:tcPr>
          <w:p w:rsidR="0027778F" w:rsidRPr="0027778F" w:rsidRDefault="0027778F" w:rsidP="0027778F">
            <w:pPr>
              <w:pStyle w:val="TableParagraph"/>
              <w:spacing w:before="153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27778F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Los demás, únicamente con motor de émbolo (pistón), de encendido por chispa:</w:t>
            </w:r>
          </w:p>
          <w:p w:rsidR="0027778F" w:rsidRDefault="0027778F" w:rsidP="00932C3F">
            <w:pPr>
              <w:pStyle w:val="TableParagraph"/>
              <w:spacing w:before="15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27778F" w:rsidRDefault="0027778F" w:rsidP="00630887">
            <w:pPr>
              <w:pStyle w:val="TableParagraph"/>
              <w:spacing w:before="153"/>
              <w:ind w:left="70"/>
              <w:rPr>
                <w:sz w:val="16"/>
              </w:rPr>
            </w:pPr>
          </w:p>
        </w:tc>
        <w:tc>
          <w:tcPr>
            <w:tcW w:w="703" w:type="dxa"/>
          </w:tcPr>
          <w:p w:rsidR="0027778F" w:rsidRDefault="0027778F" w:rsidP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  <w:tc>
          <w:tcPr>
            <w:tcW w:w="1095" w:type="dxa"/>
          </w:tcPr>
          <w:p w:rsidR="0027778F" w:rsidRDefault="0027778F" w:rsidP="00630887">
            <w:pPr>
              <w:pStyle w:val="TableParagraph"/>
              <w:spacing w:before="153"/>
              <w:ind w:left="71"/>
              <w:rPr>
                <w:sz w:val="16"/>
              </w:rPr>
            </w:pPr>
          </w:p>
        </w:tc>
      </w:tr>
      <w:tr w:rsidR="00AE6004">
        <w:trPr>
          <w:trHeight w:val="247"/>
        </w:trPr>
        <w:tc>
          <w:tcPr>
            <w:tcW w:w="1118" w:type="dxa"/>
          </w:tcPr>
          <w:p w:rsidR="00AE6004" w:rsidRDefault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8704.31</w:t>
            </w:r>
          </w:p>
        </w:tc>
        <w:tc>
          <w:tcPr>
            <w:tcW w:w="5000" w:type="dxa"/>
          </w:tcPr>
          <w:p w:rsidR="00AE6004" w:rsidRDefault="00AE6004">
            <w:pPr>
              <w:pStyle w:val="TableParagraph"/>
              <w:spacing w:line="173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peso total con carga máxima inferior o igual a 5 t.</w:t>
            </w:r>
          </w:p>
          <w:p w:rsidR="00AE6004" w:rsidRDefault="00AE6004" w:rsidP="00932C3F">
            <w:pPr>
              <w:pStyle w:val="TableParagraph"/>
              <w:spacing w:line="173" w:lineRule="exact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AE6004" w:rsidRDefault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AE6004" w:rsidRDefault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AE6004" w:rsidRDefault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E6004">
        <w:trPr>
          <w:trHeight w:val="247"/>
        </w:trPr>
        <w:tc>
          <w:tcPr>
            <w:tcW w:w="1118" w:type="dxa"/>
          </w:tcPr>
          <w:p w:rsidR="00AE6004" w:rsidRDefault="00AE6004" w:rsidP="00AE6004">
            <w:pPr>
              <w:pStyle w:val="TableParagraph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8704.31.99</w:t>
            </w:r>
          </w:p>
        </w:tc>
        <w:tc>
          <w:tcPr>
            <w:tcW w:w="5000" w:type="dxa"/>
          </w:tcPr>
          <w:p w:rsidR="00AE6004" w:rsidRDefault="00AE6004" w:rsidP="00AE6004">
            <w:pPr>
              <w:pStyle w:val="TableParagraph"/>
              <w:spacing w:line="173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demás.</w:t>
            </w:r>
          </w:p>
          <w:p w:rsidR="00AE6004" w:rsidRDefault="00AE6004" w:rsidP="00932C3F">
            <w:pPr>
              <w:pStyle w:val="TableParagraph"/>
              <w:spacing w:line="173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AE6004" w:rsidRDefault="00AE6004" w:rsidP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AE6004" w:rsidRDefault="00AE6004" w:rsidP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AE6004" w:rsidRDefault="00AE6004" w:rsidP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AE6004">
        <w:trPr>
          <w:trHeight w:val="247"/>
        </w:trPr>
        <w:tc>
          <w:tcPr>
            <w:tcW w:w="1118" w:type="dxa"/>
          </w:tcPr>
          <w:p w:rsidR="00AE6004" w:rsidRDefault="00AE6004" w:rsidP="00932C3F">
            <w:pPr>
              <w:pStyle w:val="TableParagraph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004">
              <w:rPr>
                <w:rFonts w:ascii="Arial" w:hAnsi="Arial" w:cs="Arial"/>
                <w:color w:val="000000"/>
                <w:sz w:val="16"/>
                <w:szCs w:val="16"/>
              </w:rPr>
              <w:t>8704.60</w:t>
            </w:r>
          </w:p>
        </w:tc>
        <w:tc>
          <w:tcPr>
            <w:tcW w:w="5000" w:type="dxa"/>
          </w:tcPr>
          <w:p w:rsidR="00AE6004" w:rsidRDefault="00AE6004" w:rsidP="00AE6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E600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Los demás, únicamente propulsados con motor eléctrico.</w:t>
            </w:r>
          </w:p>
          <w:p w:rsidR="00AE6004" w:rsidRPr="00AE6004" w:rsidRDefault="00AE6004" w:rsidP="00932C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  <w:p w:rsidR="00AE6004" w:rsidRDefault="00AE6004">
            <w:pPr>
              <w:pStyle w:val="TableParagraph"/>
              <w:spacing w:line="173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</w:tcPr>
          <w:p w:rsidR="00AE6004" w:rsidRDefault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AE6004" w:rsidRDefault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 w:rsidR="00AE6004" w:rsidRDefault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E6004">
        <w:trPr>
          <w:trHeight w:val="247"/>
        </w:trPr>
        <w:tc>
          <w:tcPr>
            <w:tcW w:w="1118" w:type="dxa"/>
          </w:tcPr>
          <w:p w:rsidR="00AE6004" w:rsidRPr="00AE6004" w:rsidRDefault="00AE6004" w:rsidP="00AE6004">
            <w:pPr>
              <w:pStyle w:val="TableParagraph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8704.60.02</w:t>
            </w:r>
          </w:p>
        </w:tc>
        <w:tc>
          <w:tcPr>
            <w:tcW w:w="5000" w:type="dxa"/>
          </w:tcPr>
          <w:p w:rsidR="00AE6004" w:rsidRDefault="00AE6004" w:rsidP="00AE6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E6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Eléctricos, excepto usados.</w:t>
            </w:r>
          </w:p>
          <w:p w:rsidR="00AE6004" w:rsidRPr="00AE6004" w:rsidRDefault="00AE6004" w:rsidP="00932C3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/>
                <w:b/>
                <w:i/>
                <w:color w:val="006FC0"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color w:val="006FC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modificada</w:t>
            </w:r>
            <w:r>
              <w:rPr>
                <w:rFonts w:ascii="Arial" w:hAnsi="Arial"/>
                <w:b/>
                <w:i/>
                <w:color w:val="006FC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DOF</w:t>
            </w:r>
            <w:r>
              <w:rPr>
                <w:rFonts w:ascii="Arial" w:hAnsi="Arial"/>
                <w:b/>
                <w:i/>
                <w:color w:val="006FC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006FC0"/>
                <w:sz w:val="14"/>
              </w:rPr>
              <w:t>18-11-2022</w:t>
            </w:r>
          </w:p>
        </w:tc>
        <w:tc>
          <w:tcPr>
            <w:tcW w:w="753" w:type="dxa"/>
          </w:tcPr>
          <w:p w:rsidR="00AE6004" w:rsidRDefault="00AE6004" w:rsidP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Pza.</w:t>
            </w:r>
          </w:p>
        </w:tc>
        <w:tc>
          <w:tcPr>
            <w:tcW w:w="703" w:type="dxa"/>
          </w:tcPr>
          <w:p w:rsidR="00AE6004" w:rsidRDefault="00AE6004" w:rsidP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Ex.</w:t>
            </w:r>
          </w:p>
        </w:tc>
        <w:tc>
          <w:tcPr>
            <w:tcW w:w="1095" w:type="dxa"/>
          </w:tcPr>
          <w:p w:rsidR="00AE6004" w:rsidRDefault="00AE6004" w:rsidP="00AE6004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</w:tbl>
    <w:p w:rsidR="00D60A5C" w:rsidRDefault="00D60A5C">
      <w:bookmarkStart w:id="1" w:name="_GoBack"/>
      <w:bookmarkEnd w:id="1"/>
    </w:p>
    <w:sectPr w:rsidR="00D60A5C">
      <w:pgSz w:w="12240" w:h="15840"/>
      <w:pgMar w:top="116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22" w:rsidRDefault="003A1D22" w:rsidP="00DF749C">
      <w:r>
        <w:separator/>
      </w:r>
    </w:p>
  </w:endnote>
  <w:endnote w:type="continuationSeparator" w:id="0">
    <w:p w:rsidR="003A1D22" w:rsidRDefault="003A1D22" w:rsidP="00DF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22" w:rsidRDefault="003A1D22" w:rsidP="00DF749C">
      <w:r>
        <w:separator/>
      </w:r>
    </w:p>
  </w:footnote>
  <w:footnote w:type="continuationSeparator" w:id="0">
    <w:p w:rsidR="003A1D22" w:rsidRDefault="003A1D22" w:rsidP="00DF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672F"/>
    <w:multiLevelType w:val="hybridMultilevel"/>
    <w:tmpl w:val="7EC4A524"/>
    <w:lvl w:ilvl="0" w:tplc="F2FEB05A">
      <w:start w:val="1"/>
      <w:numFmt w:val="upperRoman"/>
      <w:lvlText w:val="%1."/>
      <w:lvlJc w:val="left"/>
      <w:pPr>
        <w:ind w:left="859" w:hanging="43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050F052"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 w:tplc="05328808"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 w:tplc="16AAFDE8"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 w:tplc="5A8050EC"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 w:tplc="CE12139E"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 w:tplc="F82EB402"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 w:tplc="41E2C6B2"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 w:tplc="4FA4D67A"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" w15:restartNumberingAfterBreak="0">
    <w:nsid w:val="45092943"/>
    <w:multiLevelType w:val="hybridMultilevel"/>
    <w:tmpl w:val="45425C20"/>
    <w:lvl w:ilvl="0" w:tplc="D406812C">
      <w:start w:val="1"/>
      <w:numFmt w:val="upperRoman"/>
      <w:lvlText w:val="%1."/>
      <w:lvlJc w:val="left"/>
      <w:pPr>
        <w:ind w:left="859" w:hanging="43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B12D6B8">
      <w:start w:val="1"/>
      <w:numFmt w:val="lowerLetter"/>
      <w:lvlText w:val="%2)"/>
      <w:lvlJc w:val="left"/>
      <w:pPr>
        <w:ind w:left="121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 w:tplc="FCC015C6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3" w:tplc="C716123C">
      <w:numFmt w:val="bullet"/>
      <w:lvlText w:val="•"/>
      <w:lvlJc w:val="left"/>
      <w:pPr>
        <w:ind w:left="2975" w:hanging="360"/>
      </w:pPr>
      <w:rPr>
        <w:rFonts w:hint="default"/>
        <w:lang w:val="es-ES" w:eastAsia="en-US" w:bidi="ar-SA"/>
      </w:rPr>
    </w:lvl>
    <w:lvl w:ilvl="4" w:tplc="F0B29BD0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5" w:tplc="2C0C28E2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EA068482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7" w:tplc="128E4B5A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14566632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B6D63F1"/>
    <w:multiLevelType w:val="hybridMultilevel"/>
    <w:tmpl w:val="C7E2C76E"/>
    <w:lvl w:ilvl="0" w:tplc="5F688084">
      <w:start w:val="1"/>
      <w:numFmt w:val="lowerLetter"/>
      <w:lvlText w:val="%1)"/>
      <w:lvlJc w:val="left"/>
      <w:pPr>
        <w:ind w:left="859" w:hanging="432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CE02AA9A"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 w:tplc="5D88B00A"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 w:tplc="1DFEE47C"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 w:tplc="13888698"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 w:tplc="DD76A726"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 w:tplc="0BA62754"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 w:tplc="2D7AF1BA"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 w:tplc="16761932"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3" w15:restartNumberingAfterBreak="0">
    <w:nsid w:val="7E345553"/>
    <w:multiLevelType w:val="hybridMultilevel"/>
    <w:tmpl w:val="12C20114"/>
    <w:lvl w:ilvl="0" w:tplc="9AA2B61E">
      <w:start w:val="1"/>
      <w:numFmt w:val="upperRoman"/>
      <w:lvlText w:val="%1."/>
      <w:lvlJc w:val="left"/>
      <w:pPr>
        <w:ind w:left="859" w:hanging="43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24236D2"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 w:tplc="6A383D14"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 w:tplc="B6DCB6A2"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 w:tplc="D3C4A7E8"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 w:tplc="0F326866"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 w:tplc="7868CDE4"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 w:tplc="5AB42944"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 w:tplc="623E387A"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4" w15:restartNumberingAfterBreak="0">
    <w:nsid w:val="7EAF5292"/>
    <w:multiLevelType w:val="hybridMultilevel"/>
    <w:tmpl w:val="F65CABBE"/>
    <w:lvl w:ilvl="0" w:tplc="0F6846EC">
      <w:start w:val="1"/>
      <w:numFmt w:val="upperRoman"/>
      <w:lvlText w:val="%1."/>
      <w:lvlJc w:val="left"/>
      <w:pPr>
        <w:ind w:left="859" w:hanging="43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95AD524"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 w:tplc="6778C794"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 w:tplc="261EAE7E"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 w:tplc="8AA09F58"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 w:tplc="78BC2BF4"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 w:tplc="A11AF1DA"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 w:tplc="E0B41A7A"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 w:tplc="2AD0F780"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0C45"/>
    <w:rsid w:val="00101F22"/>
    <w:rsid w:val="00104054"/>
    <w:rsid w:val="001461A4"/>
    <w:rsid w:val="002070B1"/>
    <w:rsid w:val="0027778F"/>
    <w:rsid w:val="0027779B"/>
    <w:rsid w:val="002806D2"/>
    <w:rsid w:val="00327FF7"/>
    <w:rsid w:val="003A1D22"/>
    <w:rsid w:val="003D1E2D"/>
    <w:rsid w:val="004D6F69"/>
    <w:rsid w:val="00534360"/>
    <w:rsid w:val="005B7539"/>
    <w:rsid w:val="00622B24"/>
    <w:rsid w:val="00630887"/>
    <w:rsid w:val="00696E5F"/>
    <w:rsid w:val="008F3DF3"/>
    <w:rsid w:val="00932C3F"/>
    <w:rsid w:val="009350F2"/>
    <w:rsid w:val="009F6B20"/>
    <w:rsid w:val="00A4712A"/>
    <w:rsid w:val="00AE6004"/>
    <w:rsid w:val="00AF6823"/>
    <w:rsid w:val="00B17345"/>
    <w:rsid w:val="00C051E8"/>
    <w:rsid w:val="00CC49E7"/>
    <w:rsid w:val="00CE4160"/>
    <w:rsid w:val="00D0253F"/>
    <w:rsid w:val="00D60A5C"/>
    <w:rsid w:val="00D818CC"/>
    <w:rsid w:val="00DF0869"/>
    <w:rsid w:val="00DF749C"/>
    <w:rsid w:val="00E0461F"/>
    <w:rsid w:val="00E83462"/>
    <w:rsid w:val="00F4282A"/>
    <w:rsid w:val="00F70C45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8D2A38"/>
  <w15:docId w15:val="{CF86079F-D7B0-47AF-9152-7787078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541" w:right="15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9" w:right="135" w:hanging="4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DF7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49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7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9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D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DF3"/>
    <w:rPr>
      <w:rFonts w:ascii="Segoe UI" w:eastAsia="Arial MT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932C3F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6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ED04-6AAB-4741-AA3E-37386D13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4176</Words>
  <Characters>22971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Castañeda Ortíz</dc:creator>
  <cp:lastModifiedBy>Alejandro Garduño Martínez</cp:lastModifiedBy>
  <cp:revision>30</cp:revision>
  <dcterms:created xsi:type="dcterms:W3CDTF">2024-06-27T19:53:00Z</dcterms:created>
  <dcterms:modified xsi:type="dcterms:W3CDTF">2024-06-28T01:51:00Z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