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96" w:rsidRPr="00B02396" w:rsidRDefault="00B02396" w:rsidP="00B02396">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B02396">
        <w:rPr>
          <w:rFonts w:ascii="Times" w:eastAsia="Times New Roman" w:hAnsi="Times" w:cs="Times"/>
          <w:b/>
          <w:bCs/>
          <w:color w:val="2F2F2F"/>
          <w:kern w:val="36"/>
          <w:sz w:val="18"/>
          <w:szCs w:val="18"/>
          <w:lang w:eastAsia="es-MX"/>
        </w:rPr>
        <w:t>ACUERDO por el que se establece un cupo y mecanismo de asignación para internar a El Salvador, maíz amarillo, originario de los Estados Unidos Mexicanos.</w:t>
      </w:r>
    </w:p>
    <w:p w:rsidR="00B02396" w:rsidRPr="00B02396" w:rsidRDefault="00B02396" w:rsidP="00B02396">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B02396">
        <w:rPr>
          <w:rFonts w:ascii="Arial" w:eastAsia="Times New Roman" w:hAnsi="Arial" w:cs="Arial"/>
          <w:b/>
          <w:bCs/>
          <w:color w:val="2F2F2F"/>
          <w:sz w:val="18"/>
          <w:szCs w:val="18"/>
          <w:lang w:eastAsia="es-MX"/>
        </w:rPr>
        <w:t>Al margen un sello con el Escudo Nacional, que dice: Estados Unidos Mexicanos.- Secretaría de Economía.</w:t>
      </w:r>
    </w:p>
    <w:p w:rsidR="00B02396" w:rsidRPr="00B02396" w:rsidRDefault="00B02396" w:rsidP="00B02396">
      <w:pPr>
        <w:shd w:val="clear" w:color="auto" w:fill="FFFFFF"/>
        <w:spacing w:after="101"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Con fundamento en el Artículo 3.4, Anexo 3.4, Sección II B, Numeral 1, del Tratado de Libre Comercio entre los Estados Unidos Mexicanos y las Repúblicas de Costa Rica, El Salvador, Guatemala, Honduras y Nicaragua; artículos 34 de la Ley Orgánica de la Administración Pública Federal; 4o., fracción III, 5o., fracciones V y X, 14, 17, 20, 23 y 24, segundo párrafo de la Ley de Comercio Exterior; 31 de su Reglamento; 5, fracción XVI del Reglamento Interior de la Secretaría de Economía, y</w:t>
      </w:r>
    </w:p>
    <w:p w:rsidR="00B02396" w:rsidRPr="00B02396" w:rsidRDefault="00B02396" w:rsidP="00B02396">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B02396">
        <w:rPr>
          <w:rFonts w:ascii="Times" w:eastAsia="Times New Roman" w:hAnsi="Times" w:cs="Times"/>
          <w:b/>
          <w:bCs/>
          <w:color w:val="2F2F2F"/>
          <w:sz w:val="18"/>
          <w:szCs w:val="18"/>
          <w:lang w:eastAsia="es-MX"/>
        </w:rPr>
        <w:t>CONSIDERANDO</w:t>
      </w:r>
    </w:p>
    <w:p w:rsidR="00B02396" w:rsidRPr="00B02396" w:rsidRDefault="00B02396" w:rsidP="00B02396">
      <w:pPr>
        <w:shd w:val="clear" w:color="auto" w:fill="FFFFFF"/>
        <w:spacing w:after="90"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Que el Tratado de Libre Comercio entre los Estados Unidos Mexicanos y las Repúblicas de Costa Rica, El Salvador, Guatemala, Honduras y Nicaragua (Tratado) fue suscrito el 22 de noviembre de 2011, aprobado por el Senado de la República el 15 de diciembre de 2011, según Decreto publicado en el Diario Oficial de la Federación el 9 de enero de 2012, y entrando en vigor entre México y El Salvador el 1 de septiembre de 2012;</w:t>
      </w:r>
    </w:p>
    <w:p w:rsidR="00B02396" w:rsidRPr="00B02396" w:rsidRDefault="00B02396" w:rsidP="00B02396">
      <w:pPr>
        <w:shd w:val="clear" w:color="auto" w:fill="FFFFFF"/>
        <w:spacing w:after="90"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Que uno de los objetivos del Tratado, previstos en el Artículo 1.2, es eliminar los obstáculos al comercio y facilitar la circulación de mercancías y servicios entre las Partes;</w:t>
      </w:r>
    </w:p>
    <w:p w:rsidR="00B02396" w:rsidRPr="00B02396" w:rsidRDefault="00B02396" w:rsidP="00B02396">
      <w:pPr>
        <w:shd w:val="clear" w:color="auto" w:fill="FFFFFF"/>
        <w:spacing w:after="90"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Que cada Parte podrá adoptar o mantener medidas, en su legislación nacional, para asignar los contingentes arancelarios establecidos en el Anexo 3.4, siempre y cuando dichas medidas no tengan efectos comerciales restrictivos para las importaciones;</w:t>
      </w:r>
    </w:p>
    <w:p w:rsidR="00B02396" w:rsidRPr="00B02396" w:rsidRDefault="00B02396" w:rsidP="00B02396">
      <w:pPr>
        <w:shd w:val="clear" w:color="auto" w:fill="FFFFFF"/>
        <w:spacing w:after="90"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Que corresponde a la Secretaría de Economía conducir las políticas generales de comercio exterior y promover la competitividad de las cadenas productivas, y</w:t>
      </w:r>
    </w:p>
    <w:p w:rsidR="00B02396" w:rsidRPr="00B02396" w:rsidRDefault="00B02396" w:rsidP="00B02396">
      <w:pPr>
        <w:shd w:val="clear" w:color="auto" w:fill="FFFFFF"/>
        <w:spacing w:after="90"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Que la medida a que se refiere el presente instrumento, cuenta con la opinión favorable de la Comisión de Comercio Exterior, se expide el siguiente</w:t>
      </w:r>
    </w:p>
    <w:p w:rsidR="00B02396" w:rsidRPr="00B02396" w:rsidRDefault="00B02396" w:rsidP="00B02396">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B02396">
        <w:rPr>
          <w:rFonts w:ascii="Times" w:eastAsia="Times New Roman" w:hAnsi="Times" w:cs="Times"/>
          <w:b/>
          <w:bCs/>
          <w:color w:val="2F2F2F"/>
          <w:sz w:val="18"/>
          <w:szCs w:val="18"/>
          <w:lang w:eastAsia="es-MX"/>
        </w:rPr>
        <w:t>Acuerdo</w:t>
      </w:r>
    </w:p>
    <w:p w:rsidR="00B02396" w:rsidRPr="00B02396" w:rsidRDefault="00B02396" w:rsidP="00B02396">
      <w:pPr>
        <w:shd w:val="clear" w:color="auto" w:fill="FFFFFF"/>
        <w:spacing w:after="90"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b/>
          <w:bCs/>
          <w:color w:val="2F2F2F"/>
          <w:sz w:val="18"/>
          <w:szCs w:val="18"/>
          <w:lang w:eastAsia="es-MX"/>
        </w:rPr>
        <w:t>Primero.-</w:t>
      </w:r>
      <w:r w:rsidRPr="00B02396">
        <w:rPr>
          <w:rFonts w:ascii="Arial" w:eastAsia="Times New Roman" w:hAnsi="Arial" w:cs="Arial"/>
          <w:color w:val="2F2F2F"/>
          <w:sz w:val="18"/>
          <w:szCs w:val="18"/>
          <w:lang w:eastAsia="es-MX"/>
        </w:rPr>
        <w:t> Se establece un cupo anual para exportar a El Salvador durante el periodo que comprende del 1 de enero al 31 de diciembre de cada año, maíz amarillo originario de los Estados Unidos Mexicanos, de conformidad con lo establecido en el Anexo 3.4, Sección II B, Numeral 1, del Tratado de Libre Comercio entre los Estados Unidos Mexicanos y las Repúblicas de Costa Rica, El Salvador, Guatemala, Honduras y Nicaragua, tal como se indica en la siguiente tabla:</w:t>
      </w:r>
    </w:p>
    <w:tbl>
      <w:tblPr>
        <w:tblW w:w="0" w:type="auto"/>
        <w:tblInd w:w="73" w:type="dxa"/>
        <w:tblCellMar>
          <w:top w:w="15" w:type="dxa"/>
          <w:left w:w="15" w:type="dxa"/>
          <w:bottom w:w="15" w:type="dxa"/>
          <w:right w:w="15" w:type="dxa"/>
        </w:tblCellMar>
        <w:tblLook w:val="04A0" w:firstRow="1" w:lastRow="0" w:firstColumn="1" w:lastColumn="0" w:noHBand="0" w:noVBand="1"/>
      </w:tblPr>
      <w:tblGrid>
        <w:gridCol w:w="3969"/>
        <w:gridCol w:w="2511"/>
        <w:gridCol w:w="2232"/>
      </w:tblGrid>
      <w:tr w:rsidR="00B02396" w:rsidRPr="00B02396" w:rsidTr="00B02396">
        <w:trPr>
          <w:trHeight w:val="286"/>
        </w:trPr>
        <w:tc>
          <w:tcPr>
            <w:tcW w:w="3969"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B02396" w:rsidRPr="00B02396" w:rsidRDefault="00B02396" w:rsidP="00B02396">
            <w:pPr>
              <w:spacing w:after="20" w:line="240" w:lineRule="auto"/>
              <w:jc w:val="center"/>
              <w:rPr>
                <w:rFonts w:ascii="Times New Roman" w:eastAsia="Times New Roman" w:hAnsi="Times New Roman" w:cs="Times New Roman"/>
                <w:color w:val="000000"/>
                <w:sz w:val="18"/>
                <w:szCs w:val="18"/>
                <w:lang w:eastAsia="es-MX"/>
              </w:rPr>
            </w:pPr>
            <w:r w:rsidRPr="00B02396">
              <w:rPr>
                <w:rFonts w:ascii="Arial" w:eastAsia="Times New Roman" w:hAnsi="Arial" w:cs="Arial"/>
                <w:b/>
                <w:bCs/>
                <w:color w:val="000000"/>
                <w:sz w:val="18"/>
                <w:szCs w:val="18"/>
                <w:lang w:eastAsia="es-MX"/>
              </w:rPr>
              <w:t>Fracción y Descripción (El Salvador)</w:t>
            </w:r>
          </w:p>
        </w:tc>
        <w:tc>
          <w:tcPr>
            <w:tcW w:w="2511"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B02396" w:rsidRPr="00B02396" w:rsidRDefault="00B02396" w:rsidP="00B02396">
            <w:pPr>
              <w:spacing w:after="20" w:line="240" w:lineRule="auto"/>
              <w:jc w:val="center"/>
              <w:rPr>
                <w:rFonts w:ascii="Times New Roman" w:eastAsia="Times New Roman" w:hAnsi="Times New Roman" w:cs="Times New Roman"/>
                <w:color w:val="000000"/>
                <w:sz w:val="18"/>
                <w:szCs w:val="18"/>
                <w:lang w:eastAsia="es-MX"/>
              </w:rPr>
            </w:pPr>
            <w:r w:rsidRPr="00B02396">
              <w:rPr>
                <w:rFonts w:ascii="Arial" w:eastAsia="Times New Roman" w:hAnsi="Arial" w:cs="Arial"/>
                <w:b/>
                <w:bCs/>
                <w:color w:val="000000"/>
                <w:sz w:val="18"/>
                <w:szCs w:val="18"/>
                <w:lang w:eastAsia="es-MX"/>
              </w:rPr>
              <w:t>Periodo</w:t>
            </w:r>
          </w:p>
        </w:tc>
        <w:tc>
          <w:tcPr>
            <w:tcW w:w="2232"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B02396" w:rsidRPr="00B02396" w:rsidRDefault="00B02396" w:rsidP="00B02396">
            <w:pPr>
              <w:spacing w:after="20" w:line="240" w:lineRule="auto"/>
              <w:jc w:val="center"/>
              <w:rPr>
                <w:rFonts w:ascii="Times New Roman" w:eastAsia="Times New Roman" w:hAnsi="Times New Roman" w:cs="Times New Roman"/>
                <w:color w:val="000000"/>
                <w:sz w:val="18"/>
                <w:szCs w:val="18"/>
                <w:lang w:eastAsia="es-MX"/>
              </w:rPr>
            </w:pPr>
            <w:r w:rsidRPr="00B02396">
              <w:rPr>
                <w:rFonts w:ascii="Arial" w:eastAsia="Times New Roman" w:hAnsi="Arial" w:cs="Arial"/>
                <w:b/>
                <w:bCs/>
                <w:color w:val="000000"/>
                <w:sz w:val="18"/>
                <w:szCs w:val="18"/>
                <w:lang w:eastAsia="es-MX"/>
              </w:rPr>
              <w:t>Monto (Toneladas)</w:t>
            </w:r>
          </w:p>
        </w:tc>
      </w:tr>
      <w:tr w:rsidR="00B02396" w:rsidRPr="00B02396" w:rsidTr="00B02396">
        <w:trPr>
          <w:trHeight w:val="286"/>
        </w:trPr>
        <w:tc>
          <w:tcPr>
            <w:tcW w:w="3969"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B02396" w:rsidRPr="00B02396" w:rsidRDefault="00B02396" w:rsidP="00B02396">
            <w:pPr>
              <w:spacing w:after="20" w:line="240" w:lineRule="auto"/>
              <w:jc w:val="center"/>
              <w:rPr>
                <w:rFonts w:ascii="Times New Roman" w:eastAsia="Times New Roman" w:hAnsi="Times New Roman" w:cs="Times New Roman"/>
                <w:color w:val="000000"/>
                <w:sz w:val="18"/>
                <w:szCs w:val="18"/>
                <w:lang w:eastAsia="es-MX"/>
              </w:rPr>
            </w:pPr>
            <w:r w:rsidRPr="00B02396">
              <w:rPr>
                <w:rFonts w:ascii="Arial" w:eastAsia="Times New Roman" w:hAnsi="Arial" w:cs="Arial"/>
                <w:b/>
                <w:bCs/>
                <w:color w:val="000000"/>
                <w:sz w:val="18"/>
                <w:szCs w:val="18"/>
                <w:lang w:eastAsia="es-MX"/>
              </w:rPr>
              <w:t>1005.90.20</w:t>
            </w:r>
            <w:r w:rsidRPr="00B02396">
              <w:rPr>
                <w:rFonts w:ascii="Arial" w:eastAsia="Times New Roman" w:hAnsi="Arial" w:cs="Arial"/>
                <w:color w:val="000000"/>
                <w:sz w:val="20"/>
                <w:szCs w:val="20"/>
                <w:lang w:eastAsia="es-MX"/>
              </w:rPr>
              <w:t>        </w:t>
            </w:r>
            <w:r w:rsidRPr="00B02396">
              <w:rPr>
                <w:rFonts w:ascii="Arial" w:eastAsia="Times New Roman" w:hAnsi="Arial" w:cs="Arial"/>
                <w:color w:val="000000"/>
                <w:sz w:val="18"/>
                <w:szCs w:val="18"/>
                <w:lang w:eastAsia="es-MX"/>
              </w:rPr>
              <w:t>Maíz amarillo</w:t>
            </w:r>
          </w:p>
        </w:tc>
        <w:tc>
          <w:tcPr>
            <w:tcW w:w="2511"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B02396" w:rsidRPr="00B02396" w:rsidRDefault="00B02396" w:rsidP="00B02396">
            <w:pPr>
              <w:spacing w:after="20" w:line="240" w:lineRule="auto"/>
              <w:jc w:val="center"/>
              <w:rPr>
                <w:rFonts w:ascii="Times New Roman" w:eastAsia="Times New Roman" w:hAnsi="Times New Roman" w:cs="Times New Roman"/>
                <w:color w:val="000000"/>
                <w:sz w:val="12"/>
                <w:szCs w:val="12"/>
                <w:lang w:eastAsia="es-MX"/>
              </w:rPr>
            </w:pPr>
            <w:r w:rsidRPr="00B02396">
              <w:rPr>
                <w:rFonts w:ascii="Arial" w:eastAsia="Times New Roman" w:hAnsi="Arial" w:cs="Arial"/>
                <w:color w:val="000000"/>
                <w:sz w:val="12"/>
                <w:szCs w:val="12"/>
                <w:lang w:eastAsia="es-MX"/>
              </w:rPr>
              <w:t>2012 1</w:t>
            </w:r>
            <w:r w:rsidRPr="00B02396">
              <w:rPr>
                <w:rFonts w:ascii="Arial" w:eastAsia="Times New Roman" w:hAnsi="Arial" w:cs="Arial"/>
                <w:color w:val="000000"/>
                <w:sz w:val="12"/>
                <w:szCs w:val="12"/>
                <w:vertAlign w:val="superscript"/>
                <w:lang w:eastAsia="es-MX"/>
              </w:rPr>
              <w:t>/ </w:t>
            </w:r>
            <w:r w:rsidRPr="00B02396">
              <w:rPr>
                <w:rFonts w:ascii="Arial" w:eastAsia="Times New Roman" w:hAnsi="Arial" w:cs="Arial"/>
                <w:color w:val="000000"/>
                <w:sz w:val="12"/>
                <w:szCs w:val="12"/>
                <w:lang w:eastAsia="es-MX"/>
              </w:rPr>
              <w:t>A partir de 2013</w:t>
            </w:r>
          </w:p>
        </w:tc>
        <w:tc>
          <w:tcPr>
            <w:tcW w:w="2232"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B02396" w:rsidRPr="00B02396" w:rsidRDefault="00B02396" w:rsidP="00B02396">
            <w:pPr>
              <w:spacing w:after="20" w:line="240" w:lineRule="auto"/>
              <w:jc w:val="center"/>
              <w:rPr>
                <w:rFonts w:ascii="Times New Roman" w:eastAsia="Times New Roman" w:hAnsi="Times New Roman" w:cs="Times New Roman"/>
                <w:color w:val="000000"/>
                <w:sz w:val="18"/>
                <w:szCs w:val="18"/>
                <w:lang w:eastAsia="es-MX"/>
              </w:rPr>
            </w:pPr>
            <w:r w:rsidRPr="00B02396">
              <w:rPr>
                <w:rFonts w:ascii="Arial" w:eastAsia="Times New Roman" w:hAnsi="Arial" w:cs="Arial"/>
                <w:color w:val="000000"/>
                <w:sz w:val="18"/>
                <w:szCs w:val="18"/>
                <w:lang w:eastAsia="es-MX"/>
              </w:rPr>
              <w:t>40,000 120,000</w:t>
            </w:r>
          </w:p>
        </w:tc>
      </w:tr>
    </w:tbl>
    <w:p w:rsidR="00B02396" w:rsidRPr="00B02396" w:rsidRDefault="00B02396" w:rsidP="00B02396">
      <w:pPr>
        <w:shd w:val="clear" w:color="auto" w:fill="FFFFFF"/>
        <w:spacing w:after="101" w:line="240" w:lineRule="auto"/>
        <w:ind w:firstLine="288"/>
        <w:jc w:val="both"/>
        <w:rPr>
          <w:rFonts w:ascii="Arial" w:eastAsia="Times New Roman" w:hAnsi="Arial" w:cs="Arial"/>
          <w:color w:val="2F2F2F"/>
          <w:sz w:val="16"/>
          <w:szCs w:val="16"/>
          <w:lang w:eastAsia="es-MX"/>
        </w:rPr>
      </w:pPr>
      <w:r w:rsidRPr="00B02396">
        <w:rPr>
          <w:rFonts w:ascii="Arial" w:eastAsia="Times New Roman" w:hAnsi="Arial" w:cs="Arial"/>
          <w:color w:val="2F2F2F"/>
          <w:sz w:val="16"/>
          <w:szCs w:val="16"/>
          <w:lang w:eastAsia="es-MX"/>
        </w:rPr>
        <w:t>1/ En el caso del cupo en 2012, el periodo de vigencia será a partir del 1º de septiembre y concluye el 31 de diciembre. A partir de 2013 el periodo de vigencia del cupo correrá del 1o. de enero al 31 de diciembre de cada año.</w:t>
      </w:r>
    </w:p>
    <w:p w:rsidR="00B02396" w:rsidRPr="00B02396" w:rsidRDefault="00B02396" w:rsidP="00B02396">
      <w:pPr>
        <w:shd w:val="clear" w:color="auto" w:fill="FFFFFF"/>
        <w:spacing w:after="90"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b/>
          <w:bCs/>
          <w:color w:val="2F2F2F"/>
          <w:sz w:val="18"/>
          <w:szCs w:val="18"/>
          <w:lang w:eastAsia="es-MX"/>
        </w:rPr>
        <w:t>Segundo.-</w:t>
      </w:r>
      <w:r w:rsidRPr="00B02396">
        <w:rPr>
          <w:rFonts w:ascii="Arial" w:eastAsia="Times New Roman" w:hAnsi="Arial" w:cs="Arial"/>
          <w:color w:val="2F2F2F"/>
          <w:sz w:val="18"/>
          <w:szCs w:val="18"/>
          <w:lang w:eastAsia="es-MX"/>
        </w:rPr>
        <w:t> Se aplicará al cupo a que se refiere el presente Acuerdo, el procedimiento de asignación directa mediante la modalidad de "Primero en tiempo, primero en derecho".</w:t>
      </w:r>
    </w:p>
    <w:p w:rsidR="00B02396" w:rsidRPr="00B02396" w:rsidRDefault="00B02396" w:rsidP="00B02396">
      <w:pPr>
        <w:shd w:val="clear" w:color="auto" w:fill="FFFFFF"/>
        <w:spacing w:after="90"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b/>
          <w:bCs/>
          <w:color w:val="2F2F2F"/>
          <w:sz w:val="18"/>
          <w:szCs w:val="18"/>
          <w:lang w:eastAsia="es-MX"/>
        </w:rPr>
        <w:t>Tercero.-</w:t>
      </w:r>
      <w:r w:rsidRPr="00B02396">
        <w:rPr>
          <w:rFonts w:ascii="Arial" w:eastAsia="Times New Roman" w:hAnsi="Arial" w:cs="Arial"/>
          <w:color w:val="2F2F2F"/>
          <w:sz w:val="18"/>
          <w:szCs w:val="18"/>
          <w:lang w:eastAsia="es-MX"/>
        </w:rPr>
        <w:t> Podrán solicitar asignación del cupo previsto en el punto Primero del presente Acuerdo, las personas físicas y morales establecidas en los Estados Unidos Mexicanos. La asignación se hará conforme a los siguientes criterios:</w:t>
      </w:r>
    </w:p>
    <w:p w:rsidR="00B02396" w:rsidRPr="00B02396" w:rsidRDefault="00B02396" w:rsidP="00B02396">
      <w:pPr>
        <w:shd w:val="clear" w:color="auto" w:fill="FFFFFF"/>
        <w:spacing w:after="90" w:line="240" w:lineRule="auto"/>
        <w:ind w:hanging="432"/>
        <w:jc w:val="both"/>
        <w:rPr>
          <w:rFonts w:ascii="Arial" w:eastAsia="Times New Roman" w:hAnsi="Arial" w:cs="Arial"/>
          <w:color w:val="2F2F2F"/>
          <w:sz w:val="18"/>
          <w:szCs w:val="18"/>
          <w:lang w:eastAsia="es-MX"/>
        </w:rPr>
      </w:pPr>
      <w:r w:rsidRPr="00B02396">
        <w:rPr>
          <w:rFonts w:ascii="Arial" w:eastAsia="Times New Roman" w:hAnsi="Arial" w:cs="Arial"/>
          <w:b/>
          <w:bCs/>
          <w:color w:val="2F2F2F"/>
          <w:sz w:val="18"/>
          <w:szCs w:val="18"/>
          <w:lang w:eastAsia="es-MX"/>
        </w:rPr>
        <w:t>I.</w:t>
      </w:r>
      <w:r w:rsidRPr="00B02396">
        <w:rPr>
          <w:rFonts w:ascii="Arial" w:eastAsia="Times New Roman" w:hAnsi="Arial" w:cs="Arial"/>
          <w:color w:val="2F2F2F"/>
          <w:sz w:val="20"/>
          <w:szCs w:val="20"/>
          <w:lang w:eastAsia="es-MX"/>
        </w:rPr>
        <w:t>     </w:t>
      </w:r>
      <w:r w:rsidRPr="00B02396">
        <w:rPr>
          <w:rFonts w:ascii="Arial" w:eastAsia="Times New Roman" w:hAnsi="Arial" w:cs="Arial"/>
          <w:color w:val="2F2F2F"/>
          <w:sz w:val="18"/>
          <w:szCs w:val="18"/>
          <w:lang w:eastAsia="es-MX"/>
        </w:rPr>
        <w:t>Lo que resulte menor entre: a) la cantidad solicitada; b) el monto indicado en la factura comercial y el conocimiento de embarque, carta de porte o guía aérea, según sea el caso, y c) el saldo del cupo.</w:t>
      </w:r>
    </w:p>
    <w:p w:rsidR="00B02396" w:rsidRPr="00B02396" w:rsidRDefault="00B02396" w:rsidP="00B02396">
      <w:pPr>
        <w:shd w:val="clear" w:color="auto" w:fill="FFFFFF"/>
        <w:spacing w:after="90" w:line="240" w:lineRule="auto"/>
        <w:ind w:hanging="432"/>
        <w:jc w:val="both"/>
        <w:rPr>
          <w:rFonts w:ascii="Arial" w:eastAsia="Times New Roman" w:hAnsi="Arial" w:cs="Arial"/>
          <w:color w:val="2F2F2F"/>
          <w:sz w:val="18"/>
          <w:szCs w:val="18"/>
          <w:lang w:eastAsia="es-MX"/>
        </w:rPr>
      </w:pPr>
      <w:r w:rsidRPr="00B02396">
        <w:rPr>
          <w:rFonts w:ascii="Arial" w:eastAsia="Times New Roman" w:hAnsi="Arial" w:cs="Arial"/>
          <w:b/>
          <w:bCs/>
          <w:color w:val="2F2F2F"/>
          <w:sz w:val="18"/>
          <w:szCs w:val="18"/>
          <w:lang w:eastAsia="es-MX"/>
        </w:rPr>
        <w:t>II.</w:t>
      </w:r>
      <w:r w:rsidRPr="00B02396">
        <w:rPr>
          <w:rFonts w:ascii="Arial" w:eastAsia="Times New Roman" w:hAnsi="Arial" w:cs="Arial"/>
          <w:color w:val="2F2F2F"/>
          <w:sz w:val="20"/>
          <w:szCs w:val="20"/>
          <w:lang w:eastAsia="es-MX"/>
        </w:rPr>
        <w:t>     </w:t>
      </w:r>
      <w:r w:rsidRPr="00B02396">
        <w:rPr>
          <w:rFonts w:ascii="Arial" w:eastAsia="Times New Roman" w:hAnsi="Arial" w:cs="Arial"/>
          <w:color w:val="2F2F2F"/>
          <w:sz w:val="18"/>
          <w:szCs w:val="18"/>
          <w:lang w:eastAsia="es-MX"/>
        </w:rPr>
        <w:t>Para asignaciones subsecuentes se deberá demostrar el ejercicio de por lo menos el 80% de la asignación anterior, adjuntando copia de los pedimentos de exportación correspondientes.</w:t>
      </w:r>
    </w:p>
    <w:p w:rsidR="00B02396" w:rsidRPr="00B02396" w:rsidRDefault="00B02396" w:rsidP="00B02396">
      <w:pPr>
        <w:shd w:val="clear" w:color="auto" w:fill="FFFFFF"/>
        <w:spacing w:after="90"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b/>
          <w:bCs/>
          <w:color w:val="2F2F2F"/>
          <w:sz w:val="18"/>
          <w:szCs w:val="18"/>
          <w:lang w:eastAsia="es-MX"/>
        </w:rPr>
        <w:t>Cuarto.-</w:t>
      </w:r>
      <w:r w:rsidRPr="00B02396">
        <w:rPr>
          <w:rFonts w:ascii="Arial" w:eastAsia="Times New Roman" w:hAnsi="Arial" w:cs="Arial"/>
          <w:color w:val="2F2F2F"/>
          <w:sz w:val="18"/>
          <w:szCs w:val="18"/>
          <w:lang w:eastAsia="es-MX"/>
        </w:rPr>
        <w:t> Para cada periodo anual, en la primera solicitud de asignación de cupo, el beneficiario podrá presentar de manera simultánea las solicitudes de asignación de cupo y de expedición del certificado de cupo ante la ventanilla de atención al público de la representación federal de la Secretaría de Economía que corresponda. Para ello deberá utilizar los formatos SE-03-011-1 "Solicitud de asignación de cupo" y SE-03-013-5 "Solicitud de certificados de cupo (obtenido por asignación directa)", sin requisitar en este último el inciso 13) relativo al "Número de oficio de asignación de cupo", adjuntando copia de la factura comercial del producto a exportar, del conocimiento de embarque o carta de porte o guía aérea según sea el caso.</w:t>
      </w:r>
    </w:p>
    <w:p w:rsidR="00B02396" w:rsidRPr="00B02396" w:rsidRDefault="00B02396" w:rsidP="00B02396">
      <w:pPr>
        <w:shd w:val="clear" w:color="auto" w:fill="FFFFFF"/>
        <w:spacing w:after="101"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 xml:space="preserve">La representación federal de la Secretaría de Economía expedirá, en su caso, la constancia de asignación y el certificado de cupo dentro de los cinco días hábiles siguientes a la fecha de presentación de </w:t>
      </w:r>
      <w:r w:rsidRPr="00B02396">
        <w:rPr>
          <w:rFonts w:ascii="Arial" w:eastAsia="Times New Roman" w:hAnsi="Arial" w:cs="Arial"/>
          <w:color w:val="2F2F2F"/>
          <w:sz w:val="18"/>
          <w:szCs w:val="18"/>
          <w:lang w:eastAsia="es-MX"/>
        </w:rPr>
        <w:lastRenderedPageBreak/>
        <w:t>las solicitudes mencionadas en el párrafo anterior. En caso de que la resolución de la solicitud de asignación de cupo sea negativa, se entenderá que la solicitud de expedición de certificado de cupo también lo es.</w:t>
      </w:r>
    </w:p>
    <w:p w:rsidR="00B02396" w:rsidRPr="00B02396" w:rsidRDefault="00B02396" w:rsidP="00B02396">
      <w:pPr>
        <w:shd w:val="clear" w:color="auto" w:fill="FFFFFF"/>
        <w:spacing w:after="101"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 </w:t>
      </w:r>
    </w:p>
    <w:p w:rsidR="00B02396" w:rsidRPr="00B02396" w:rsidRDefault="00B02396" w:rsidP="00B02396">
      <w:pPr>
        <w:shd w:val="clear" w:color="auto" w:fill="FFFFFF"/>
        <w:spacing w:after="101"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Para cada una de las subsecuentes solicitudes de certificados de cupo del año, el beneficiario deberá presentar en la ventanilla de atención al público de la representación federal de la Secretaría de Economía que le corresponda, la solicitud de expedición en el formato SE-03-013-5 "Solicitud de certificados de cupo (obtenido por asignación directa)", adjuntando copia de la factura comercial señalando el monto y copia del conocimiento de embarque, guía aérea o carta de porte, según sea el caso.</w:t>
      </w:r>
    </w:p>
    <w:p w:rsidR="00B02396" w:rsidRPr="00B02396" w:rsidRDefault="00B02396" w:rsidP="00B02396">
      <w:pPr>
        <w:shd w:val="clear" w:color="auto" w:fill="FFFFFF"/>
        <w:spacing w:after="101"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b/>
          <w:bCs/>
          <w:color w:val="2F2F2F"/>
          <w:sz w:val="18"/>
          <w:szCs w:val="18"/>
          <w:lang w:eastAsia="es-MX"/>
        </w:rPr>
        <w:t>Quinto.-</w:t>
      </w:r>
      <w:r w:rsidRPr="00B02396">
        <w:rPr>
          <w:rFonts w:ascii="Arial" w:eastAsia="Times New Roman" w:hAnsi="Arial" w:cs="Arial"/>
          <w:color w:val="2F2F2F"/>
          <w:sz w:val="18"/>
          <w:szCs w:val="18"/>
          <w:lang w:eastAsia="es-MX"/>
        </w:rPr>
        <w:t> El certificado de cupo es nominativo e intransferible.</w:t>
      </w:r>
    </w:p>
    <w:p w:rsidR="00B02396" w:rsidRPr="00B02396" w:rsidRDefault="00B02396" w:rsidP="00B02396">
      <w:pPr>
        <w:shd w:val="clear" w:color="auto" w:fill="FFFFFF"/>
        <w:spacing w:after="101"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La vigencia de los certificados de cupo expedidos al amparo del presente Acuerdo será al 31 de diciembre de cada año.</w:t>
      </w:r>
    </w:p>
    <w:p w:rsidR="00B02396" w:rsidRPr="00B02396" w:rsidRDefault="00B02396" w:rsidP="00B02396">
      <w:pPr>
        <w:shd w:val="clear" w:color="auto" w:fill="FFFFFF"/>
        <w:spacing w:after="101"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b/>
          <w:bCs/>
          <w:color w:val="2F2F2F"/>
          <w:sz w:val="18"/>
          <w:szCs w:val="18"/>
          <w:lang w:eastAsia="es-MX"/>
        </w:rPr>
        <w:t>Sexto.- </w:t>
      </w:r>
      <w:r w:rsidRPr="00B02396">
        <w:rPr>
          <w:rFonts w:ascii="Arial" w:eastAsia="Times New Roman" w:hAnsi="Arial" w:cs="Arial"/>
          <w:color w:val="2F2F2F"/>
          <w:sz w:val="18"/>
          <w:szCs w:val="18"/>
          <w:lang w:eastAsia="es-MX"/>
        </w:rPr>
        <w:t>Los formatos a que se hace referencia en este Acuerdo estarán a disposición de los interesados en las representaciones federales de la Secretaría de Economía o en la página de Internet de la Comisión Federal de Mejora Regulatoria en las siguientes direcciones electrónicas:</w:t>
      </w:r>
    </w:p>
    <w:p w:rsidR="00B02396" w:rsidRPr="00B02396" w:rsidRDefault="00B02396" w:rsidP="00B02396">
      <w:pPr>
        <w:shd w:val="clear" w:color="auto" w:fill="FFFFFF"/>
        <w:spacing w:after="101" w:line="240" w:lineRule="auto"/>
        <w:ind w:hanging="432"/>
        <w:jc w:val="both"/>
        <w:rPr>
          <w:rFonts w:ascii="Arial" w:eastAsia="Times New Roman" w:hAnsi="Arial" w:cs="Arial"/>
          <w:color w:val="2F2F2F"/>
          <w:sz w:val="18"/>
          <w:szCs w:val="18"/>
          <w:lang w:eastAsia="es-MX"/>
        </w:rPr>
      </w:pPr>
      <w:r w:rsidRPr="00B02396">
        <w:rPr>
          <w:rFonts w:ascii="Arial" w:eastAsia="Times New Roman" w:hAnsi="Arial" w:cs="Arial"/>
          <w:b/>
          <w:bCs/>
          <w:color w:val="2F2F2F"/>
          <w:sz w:val="18"/>
          <w:szCs w:val="18"/>
          <w:lang w:eastAsia="es-MX"/>
        </w:rPr>
        <w:t>I.</w:t>
      </w:r>
      <w:r w:rsidRPr="00B02396">
        <w:rPr>
          <w:rFonts w:ascii="Arial" w:eastAsia="Times New Roman" w:hAnsi="Arial" w:cs="Arial"/>
          <w:color w:val="2F2F2F"/>
          <w:sz w:val="20"/>
          <w:szCs w:val="20"/>
          <w:lang w:eastAsia="es-MX"/>
        </w:rPr>
        <w:t>     </w:t>
      </w:r>
      <w:r w:rsidRPr="00B02396">
        <w:rPr>
          <w:rFonts w:ascii="Arial" w:eastAsia="Times New Roman" w:hAnsi="Arial" w:cs="Arial"/>
          <w:color w:val="2F2F2F"/>
          <w:sz w:val="18"/>
          <w:szCs w:val="18"/>
          <w:lang w:eastAsia="es-MX"/>
        </w:rPr>
        <w:t>Formato SE-03-011-1 "Solicitud de asignación de cupo".</w:t>
      </w:r>
    </w:p>
    <w:p w:rsidR="00B02396" w:rsidRPr="00B02396" w:rsidRDefault="00B02396" w:rsidP="00B02396">
      <w:pPr>
        <w:shd w:val="clear" w:color="auto" w:fill="FFFFFF"/>
        <w:spacing w:after="101" w:line="240" w:lineRule="auto"/>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Para personas físicas:</w:t>
      </w:r>
    </w:p>
    <w:p w:rsidR="00B02396" w:rsidRPr="00B02396" w:rsidRDefault="00B02396" w:rsidP="00B02396">
      <w:pPr>
        <w:shd w:val="clear" w:color="auto" w:fill="FFFFFF"/>
        <w:spacing w:after="101" w:line="240" w:lineRule="auto"/>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http://207.248.177.30/rfts/formulario/tramite.asp?coNodes=1513114&amp;num_modalidad=1&amp;epe=0&amp;nv=0</w:t>
      </w:r>
    </w:p>
    <w:p w:rsidR="00B02396" w:rsidRPr="00B02396" w:rsidRDefault="00B02396" w:rsidP="00B02396">
      <w:pPr>
        <w:shd w:val="clear" w:color="auto" w:fill="FFFFFF"/>
        <w:spacing w:after="101" w:line="240" w:lineRule="auto"/>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Para personas morales:</w:t>
      </w:r>
    </w:p>
    <w:p w:rsidR="00B02396" w:rsidRPr="00B02396" w:rsidRDefault="00B02396" w:rsidP="00B02396">
      <w:pPr>
        <w:shd w:val="clear" w:color="auto" w:fill="FFFFFF"/>
        <w:spacing w:after="101" w:line="240" w:lineRule="auto"/>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http://207.248.177.30/rfts/formulario/tramite.asp?coNodes=1513114&amp;num_modalidad=2&amp;epe=0&amp;nv=0</w:t>
      </w:r>
    </w:p>
    <w:p w:rsidR="00B02396" w:rsidRPr="00B02396" w:rsidRDefault="00B02396" w:rsidP="00B02396">
      <w:pPr>
        <w:shd w:val="clear" w:color="auto" w:fill="FFFFFF"/>
        <w:spacing w:after="101" w:line="240" w:lineRule="auto"/>
        <w:ind w:hanging="432"/>
        <w:jc w:val="both"/>
        <w:rPr>
          <w:rFonts w:ascii="Arial" w:eastAsia="Times New Roman" w:hAnsi="Arial" w:cs="Arial"/>
          <w:color w:val="2F2F2F"/>
          <w:sz w:val="18"/>
          <w:szCs w:val="18"/>
          <w:lang w:eastAsia="es-MX"/>
        </w:rPr>
      </w:pPr>
      <w:r w:rsidRPr="00B02396">
        <w:rPr>
          <w:rFonts w:ascii="Arial" w:eastAsia="Times New Roman" w:hAnsi="Arial" w:cs="Arial"/>
          <w:b/>
          <w:bCs/>
          <w:color w:val="2F2F2F"/>
          <w:sz w:val="18"/>
          <w:szCs w:val="18"/>
          <w:lang w:eastAsia="es-MX"/>
        </w:rPr>
        <w:t>II.</w:t>
      </w:r>
      <w:r w:rsidRPr="00B02396">
        <w:rPr>
          <w:rFonts w:ascii="Arial" w:eastAsia="Times New Roman" w:hAnsi="Arial" w:cs="Arial"/>
          <w:color w:val="2F2F2F"/>
          <w:sz w:val="20"/>
          <w:szCs w:val="20"/>
          <w:lang w:eastAsia="es-MX"/>
        </w:rPr>
        <w:t>     </w:t>
      </w:r>
      <w:r w:rsidRPr="00B02396">
        <w:rPr>
          <w:rFonts w:ascii="Arial" w:eastAsia="Times New Roman" w:hAnsi="Arial" w:cs="Arial"/>
          <w:color w:val="2F2F2F"/>
          <w:sz w:val="18"/>
          <w:szCs w:val="18"/>
          <w:lang w:eastAsia="es-MX"/>
        </w:rPr>
        <w:t>Formato SE-03-013-5 "Solicitud de certificados de cupo (obtenido por asignación directa)" con la modalidad de primero en tiempo primero en derecho.</w:t>
      </w:r>
    </w:p>
    <w:p w:rsidR="00B02396" w:rsidRPr="00B02396" w:rsidRDefault="00B02396" w:rsidP="00B02396">
      <w:pPr>
        <w:shd w:val="clear" w:color="auto" w:fill="FFFFFF"/>
        <w:spacing w:after="101" w:line="240" w:lineRule="auto"/>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http://207.248.177.30/rfts/formulario/tramite.asp?coNodes=1763417&amp;num_modalidad=2&amp;epe=0&amp;nv=0</w:t>
      </w:r>
    </w:p>
    <w:p w:rsidR="00B02396" w:rsidRPr="00B02396" w:rsidRDefault="00B02396" w:rsidP="00B02396">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B02396">
        <w:rPr>
          <w:rFonts w:ascii="Times" w:eastAsia="Times New Roman" w:hAnsi="Times" w:cs="Times"/>
          <w:b/>
          <w:bCs/>
          <w:color w:val="2F2F2F"/>
          <w:sz w:val="18"/>
          <w:szCs w:val="18"/>
          <w:lang w:eastAsia="es-MX"/>
        </w:rPr>
        <w:t>TRANSITORIO</w:t>
      </w:r>
    </w:p>
    <w:p w:rsidR="00B02396" w:rsidRPr="00B02396" w:rsidRDefault="00B02396" w:rsidP="00B02396">
      <w:pPr>
        <w:shd w:val="clear" w:color="auto" w:fill="FFFFFF"/>
        <w:spacing w:after="101"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b/>
          <w:bCs/>
          <w:color w:val="2F2F2F"/>
          <w:sz w:val="18"/>
          <w:szCs w:val="18"/>
          <w:lang w:eastAsia="es-MX"/>
        </w:rPr>
        <w:t>UNICO.-</w:t>
      </w:r>
      <w:r w:rsidRPr="00B02396">
        <w:rPr>
          <w:rFonts w:ascii="Arial" w:eastAsia="Times New Roman" w:hAnsi="Arial" w:cs="Arial"/>
          <w:color w:val="2F2F2F"/>
          <w:sz w:val="18"/>
          <w:szCs w:val="18"/>
          <w:lang w:eastAsia="es-MX"/>
        </w:rPr>
        <w:t> El presente Acuerdo entrará en vigor el 1 de septiembre de 2012.</w:t>
      </w:r>
    </w:p>
    <w:p w:rsidR="00B02396" w:rsidRPr="00B02396" w:rsidRDefault="00B02396" w:rsidP="00B02396">
      <w:pPr>
        <w:shd w:val="clear" w:color="auto" w:fill="FFFFFF"/>
        <w:spacing w:after="101"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México, D.F., a 23 de agosto de 2012.- El Secretario de Economía, </w:t>
      </w:r>
      <w:r w:rsidRPr="00B02396">
        <w:rPr>
          <w:rFonts w:ascii="Arial" w:eastAsia="Times New Roman" w:hAnsi="Arial" w:cs="Arial"/>
          <w:b/>
          <w:bCs/>
          <w:color w:val="2F2F2F"/>
          <w:sz w:val="18"/>
          <w:szCs w:val="18"/>
          <w:lang w:eastAsia="es-MX"/>
        </w:rPr>
        <w:t>Bruno Ferrari García de Alba</w:t>
      </w:r>
      <w:r w:rsidRPr="00B02396">
        <w:rPr>
          <w:rFonts w:ascii="Arial" w:eastAsia="Times New Roman" w:hAnsi="Arial" w:cs="Arial"/>
          <w:color w:val="2F2F2F"/>
          <w:sz w:val="18"/>
          <w:szCs w:val="18"/>
          <w:lang w:eastAsia="es-MX"/>
        </w:rPr>
        <w:t>.- Rúbrica.</w:t>
      </w:r>
    </w:p>
    <w:p w:rsidR="00B02396" w:rsidRPr="00B02396" w:rsidRDefault="00B02396" w:rsidP="00B02396">
      <w:pPr>
        <w:shd w:val="clear" w:color="auto" w:fill="FFFFFF"/>
        <w:spacing w:after="101" w:line="240" w:lineRule="auto"/>
        <w:ind w:firstLine="288"/>
        <w:jc w:val="both"/>
        <w:rPr>
          <w:rFonts w:ascii="Arial" w:eastAsia="Times New Roman" w:hAnsi="Arial" w:cs="Arial"/>
          <w:color w:val="2F2F2F"/>
          <w:sz w:val="18"/>
          <w:szCs w:val="18"/>
          <w:lang w:eastAsia="es-MX"/>
        </w:rPr>
      </w:pPr>
      <w:r w:rsidRPr="00B02396">
        <w:rPr>
          <w:rFonts w:ascii="Arial" w:eastAsia="Times New Roman" w:hAnsi="Arial" w:cs="Arial"/>
          <w:color w:val="2F2F2F"/>
          <w:sz w:val="18"/>
          <w:szCs w:val="18"/>
          <w:lang w:eastAsia="es-MX"/>
        </w:rPr>
        <w:t> </w:t>
      </w:r>
    </w:p>
    <w:p w:rsidR="00B02396" w:rsidRPr="00B02396" w:rsidRDefault="00B02396" w:rsidP="00B02396">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B02396" w:rsidRPr="00B02396" w:rsidTr="00B02396">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B02396" w:rsidRPr="00B02396" w:rsidRDefault="00B02396" w:rsidP="00B02396">
            <w:pPr>
              <w:spacing w:after="0" w:line="240" w:lineRule="auto"/>
              <w:jc w:val="both"/>
              <w:rPr>
                <w:rFonts w:ascii="Arial" w:eastAsia="Times New Roman" w:hAnsi="Arial" w:cs="Arial"/>
                <w:color w:val="2F2F2F"/>
                <w:sz w:val="17"/>
                <w:szCs w:val="17"/>
                <w:lang w:eastAsia="es-MX"/>
              </w:rPr>
            </w:pPr>
            <w:r w:rsidRPr="00B02396">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96"/>
    <w:rsid w:val="0084618E"/>
    <w:rsid w:val="00B02396"/>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02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0239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39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02396"/>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B02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02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0239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39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02396"/>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B0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859088">
      <w:bodyDiv w:val="1"/>
      <w:marLeft w:val="0"/>
      <w:marRight w:val="0"/>
      <w:marTop w:val="0"/>
      <w:marBottom w:val="0"/>
      <w:divBdr>
        <w:top w:val="none" w:sz="0" w:space="0" w:color="auto"/>
        <w:left w:val="none" w:sz="0" w:space="0" w:color="auto"/>
        <w:bottom w:val="none" w:sz="0" w:space="0" w:color="auto"/>
        <w:right w:val="none" w:sz="0" w:space="0" w:color="auto"/>
      </w:divBdr>
      <w:divsChild>
        <w:div w:id="551309911">
          <w:marLeft w:val="0"/>
          <w:marRight w:val="0"/>
          <w:marTop w:val="0"/>
          <w:marBottom w:val="101"/>
          <w:divBdr>
            <w:top w:val="none" w:sz="0" w:space="0" w:color="auto"/>
            <w:left w:val="none" w:sz="0" w:space="0" w:color="auto"/>
            <w:bottom w:val="none" w:sz="0" w:space="0" w:color="auto"/>
            <w:right w:val="none" w:sz="0" w:space="0" w:color="auto"/>
          </w:divBdr>
        </w:div>
        <w:div w:id="2136362049">
          <w:marLeft w:val="0"/>
          <w:marRight w:val="0"/>
          <w:marTop w:val="101"/>
          <w:marBottom w:val="101"/>
          <w:divBdr>
            <w:top w:val="none" w:sz="0" w:space="0" w:color="auto"/>
            <w:left w:val="none" w:sz="0" w:space="0" w:color="auto"/>
            <w:bottom w:val="none" w:sz="0" w:space="0" w:color="auto"/>
            <w:right w:val="none" w:sz="0" w:space="0" w:color="auto"/>
          </w:divBdr>
        </w:div>
        <w:div w:id="6100964">
          <w:marLeft w:val="0"/>
          <w:marRight w:val="0"/>
          <w:marTop w:val="0"/>
          <w:marBottom w:val="90"/>
          <w:divBdr>
            <w:top w:val="none" w:sz="0" w:space="0" w:color="auto"/>
            <w:left w:val="none" w:sz="0" w:space="0" w:color="auto"/>
            <w:bottom w:val="none" w:sz="0" w:space="0" w:color="auto"/>
            <w:right w:val="none" w:sz="0" w:space="0" w:color="auto"/>
          </w:divBdr>
        </w:div>
        <w:div w:id="499850557">
          <w:marLeft w:val="0"/>
          <w:marRight w:val="0"/>
          <w:marTop w:val="0"/>
          <w:marBottom w:val="90"/>
          <w:divBdr>
            <w:top w:val="none" w:sz="0" w:space="0" w:color="auto"/>
            <w:left w:val="none" w:sz="0" w:space="0" w:color="auto"/>
            <w:bottom w:val="none" w:sz="0" w:space="0" w:color="auto"/>
            <w:right w:val="none" w:sz="0" w:space="0" w:color="auto"/>
          </w:divBdr>
        </w:div>
        <w:div w:id="954408993">
          <w:marLeft w:val="0"/>
          <w:marRight w:val="0"/>
          <w:marTop w:val="0"/>
          <w:marBottom w:val="90"/>
          <w:divBdr>
            <w:top w:val="none" w:sz="0" w:space="0" w:color="auto"/>
            <w:left w:val="none" w:sz="0" w:space="0" w:color="auto"/>
            <w:bottom w:val="none" w:sz="0" w:space="0" w:color="auto"/>
            <w:right w:val="none" w:sz="0" w:space="0" w:color="auto"/>
          </w:divBdr>
        </w:div>
        <w:div w:id="427585053">
          <w:marLeft w:val="0"/>
          <w:marRight w:val="0"/>
          <w:marTop w:val="0"/>
          <w:marBottom w:val="90"/>
          <w:divBdr>
            <w:top w:val="none" w:sz="0" w:space="0" w:color="auto"/>
            <w:left w:val="none" w:sz="0" w:space="0" w:color="auto"/>
            <w:bottom w:val="none" w:sz="0" w:space="0" w:color="auto"/>
            <w:right w:val="none" w:sz="0" w:space="0" w:color="auto"/>
          </w:divBdr>
        </w:div>
        <w:div w:id="2077121632">
          <w:marLeft w:val="0"/>
          <w:marRight w:val="0"/>
          <w:marTop w:val="0"/>
          <w:marBottom w:val="90"/>
          <w:divBdr>
            <w:top w:val="none" w:sz="0" w:space="0" w:color="auto"/>
            <w:left w:val="none" w:sz="0" w:space="0" w:color="auto"/>
            <w:bottom w:val="none" w:sz="0" w:space="0" w:color="auto"/>
            <w:right w:val="none" w:sz="0" w:space="0" w:color="auto"/>
          </w:divBdr>
        </w:div>
        <w:div w:id="2021469276">
          <w:marLeft w:val="0"/>
          <w:marRight w:val="0"/>
          <w:marTop w:val="101"/>
          <w:marBottom w:val="101"/>
          <w:divBdr>
            <w:top w:val="none" w:sz="0" w:space="0" w:color="auto"/>
            <w:left w:val="none" w:sz="0" w:space="0" w:color="auto"/>
            <w:bottom w:val="none" w:sz="0" w:space="0" w:color="auto"/>
            <w:right w:val="none" w:sz="0" w:space="0" w:color="auto"/>
          </w:divBdr>
        </w:div>
        <w:div w:id="1501040483">
          <w:marLeft w:val="0"/>
          <w:marRight w:val="0"/>
          <w:marTop w:val="0"/>
          <w:marBottom w:val="90"/>
          <w:divBdr>
            <w:top w:val="none" w:sz="0" w:space="0" w:color="auto"/>
            <w:left w:val="none" w:sz="0" w:space="0" w:color="auto"/>
            <w:bottom w:val="none" w:sz="0" w:space="0" w:color="auto"/>
            <w:right w:val="none" w:sz="0" w:space="0" w:color="auto"/>
          </w:divBdr>
        </w:div>
        <w:div w:id="1494176003">
          <w:marLeft w:val="0"/>
          <w:marRight w:val="0"/>
          <w:marTop w:val="40"/>
          <w:marBottom w:val="20"/>
          <w:divBdr>
            <w:top w:val="none" w:sz="0" w:space="0" w:color="auto"/>
            <w:left w:val="none" w:sz="0" w:space="0" w:color="auto"/>
            <w:bottom w:val="none" w:sz="0" w:space="0" w:color="auto"/>
            <w:right w:val="none" w:sz="0" w:space="0" w:color="auto"/>
          </w:divBdr>
        </w:div>
        <w:div w:id="93551437">
          <w:marLeft w:val="0"/>
          <w:marRight w:val="0"/>
          <w:marTop w:val="40"/>
          <w:marBottom w:val="20"/>
          <w:divBdr>
            <w:top w:val="none" w:sz="0" w:space="0" w:color="auto"/>
            <w:left w:val="none" w:sz="0" w:space="0" w:color="auto"/>
            <w:bottom w:val="none" w:sz="0" w:space="0" w:color="auto"/>
            <w:right w:val="none" w:sz="0" w:space="0" w:color="auto"/>
          </w:divBdr>
        </w:div>
        <w:div w:id="1812670590">
          <w:marLeft w:val="0"/>
          <w:marRight w:val="0"/>
          <w:marTop w:val="40"/>
          <w:marBottom w:val="20"/>
          <w:divBdr>
            <w:top w:val="none" w:sz="0" w:space="0" w:color="auto"/>
            <w:left w:val="none" w:sz="0" w:space="0" w:color="auto"/>
            <w:bottom w:val="none" w:sz="0" w:space="0" w:color="auto"/>
            <w:right w:val="none" w:sz="0" w:space="0" w:color="auto"/>
          </w:divBdr>
        </w:div>
        <w:div w:id="2076078871">
          <w:marLeft w:val="0"/>
          <w:marRight w:val="0"/>
          <w:marTop w:val="40"/>
          <w:marBottom w:val="20"/>
          <w:divBdr>
            <w:top w:val="none" w:sz="0" w:space="0" w:color="auto"/>
            <w:left w:val="none" w:sz="0" w:space="0" w:color="auto"/>
            <w:bottom w:val="none" w:sz="0" w:space="0" w:color="auto"/>
            <w:right w:val="none" w:sz="0" w:space="0" w:color="auto"/>
          </w:divBdr>
        </w:div>
        <w:div w:id="1828979963">
          <w:marLeft w:val="0"/>
          <w:marRight w:val="0"/>
          <w:marTop w:val="40"/>
          <w:marBottom w:val="20"/>
          <w:divBdr>
            <w:top w:val="none" w:sz="0" w:space="0" w:color="auto"/>
            <w:left w:val="none" w:sz="0" w:space="0" w:color="auto"/>
            <w:bottom w:val="none" w:sz="0" w:space="0" w:color="auto"/>
            <w:right w:val="none" w:sz="0" w:space="0" w:color="auto"/>
          </w:divBdr>
        </w:div>
        <w:div w:id="321739143">
          <w:marLeft w:val="0"/>
          <w:marRight w:val="0"/>
          <w:marTop w:val="40"/>
          <w:marBottom w:val="20"/>
          <w:divBdr>
            <w:top w:val="none" w:sz="0" w:space="0" w:color="auto"/>
            <w:left w:val="none" w:sz="0" w:space="0" w:color="auto"/>
            <w:bottom w:val="none" w:sz="0" w:space="0" w:color="auto"/>
            <w:right w:val="none" w:sz="0" w:space="0" w:color="auto"/>
          </w:divBdr>
        </w:div>
        <w:div w:id="863059726">
          <w:marLeft w:val="0"/>
          <w:marRight w:val="0"/>
          <w:marTop w:val="0"/>
          <w:marBottom w:val="101"/>
          <w:divBdr>
            <w:top w:val="none" w:sz="0" w:space="0" w:color="auto"/>
            <w:left w:val="none" w:sz="0" w:space="0" w:color="auto"/>
            <w:bottom w:val="none" w:sz="0" w:space="0" w:color="auto"/>
            <w:right w:val="none" w:sz="0" w:space="0" w:color="auto"/>
          </w:divBdr>
        </w:div>
        <w:div w:id="519856732">
          <w:marLeft w:val="0"/>
          <w:marRight w:val="0"/>
          <w:marTop w:val="0"/>
          <w:marBottom w:val="90"/>
          <w:divBdr>
            <w:top w:val="none" w:sz="0" w:space="0" w:color="auto"/>
            <w:left w:val="none" w:sz="0" w:space="0" w:color="auto"/>
            <w:bottom w:val="none" w:sz="0" w:space="0" w:color="auto"/>
            <w:right w:val="none" w:sz="0" w:space="0" w:color="auto"/>
          </w:divBdr>
        </w:div>
        <w:div w:id="2121366395">
          <w:marLeft w:val="0"/>
          <w:marRight w:val="0"/>
          <w:marTop w:val="0"/>
          <w:marBottom w:val="90"/>
          <w:divBdr>
            <w:top w:val="none" w:sz="0" w:space="0" w:color="auto"/>
            <w:left w:val="none" w:sz="0" w:space="0" w:color="auto"/>
            <w:bottom w:val="none" w:sz="0" w:space="0" w:color="auto"/>
            <w:right w:val="none" w:sz="0" w:space="0" w:color="auto"/>
          </w:divBdr>
        </w:div>
        <w:div w:id="1253706907">
          <w:marLeft w:val="720"/>
          <w:marRight w:val="0"/>
          <w:marTop w:val="0"/>
          <w:marBottom w:val="90"/>
          <w:divBdr>
            <w:top w:val="none" w:sz="0" w:space="0" w:color="auto"/>
            <w:left w:val="none" w:sz="0" w:space="0" w:color="auto"/>
            <w:bottom w:val="none" w:sz="0" w:space="0" w:color="auto"/>
            <w:right w:val="none" w:sz="0" w:space="0" w:color="auto"/>
          </w:divBdr>
        </w:div>
        <w:div w:id="840924071">
          <w:marLeft w:val="720"/>
          <w:marRight w:val="0"/>
          <w:marTop w:val="0"/>
          <w:marBottom w:val="90"/>
          <w:divBdr>
            <w:top w:val="none" w:sz="0" w:space="0" w:color="auto"/>
            <w:left w:val="none" w:sz="0" w:space="0" w:color="auto"/>
            <w:bottom w:val="none" w:sz="0" w:space="0" w:color="auto"/>
            <w:right w:val="none" w:sz="0" w:space="0" w:color="auto"/>
          </w:divBdr>
        </w:div>
        <w:div w:id="1926064411">
          <w:marLeft w:val="0"/>
          <w:marRight w:val="0"/>
          <w:marTop w:val="0"/>
          <w:marBottom w:val="90"/>
          <w:divBdr>
            <w:top w:val="none" w:sz="0" w:space="0" w:color="auto"/>
            <w:left w:val="none" w:sz="0" w:space="0" w:color="auto"/>
            <w:bottom w:val="none" w:sz="0" w:space="0" w:color="auto"/>
            <w:right w:val="none" w:sz="0" w:space="0" w:color="auto"/>
          </w:divBdr>
        </w:div>
        <w:div w:id="1734692089">
          <w:marLeft w:val="0"/>
          <w:marRight w:val="0"/>
          <w:marTop w:val="0"/>
          <w:marBottom w:val="101"/>
          <w:divBdr>
            <w:top w:val="none" w:sz="0" w:space="0" w:color="auto"/>
            <w:left w:val="none" w:sz="0" w:space="0" w:color="auto"/>
            <w:bottom w:val="none" w:sz="0" w:space="0" w:color="auto"/>
            <w:right w:val="none" w:sz="0" w:space="0" w:color="auto"/>
          </w:divBdr>
        </w:div>
        <w:div w:id="410277509">
          <w:marLeft w:val="0"/>
          <w:marRight w:val="0"/>
          <w:marTop w:val="0"/>
          <w:marBottom w:val="101"/>
          <w:divBdr>
            <w:top w:val="none" w:sz="0" w:space="0" w:color="auto"/>
            <w:left w:val="none" w:sz="0" w:space="0" w:color="auto"/>
            <w:bottom w:val="none" w:sz="0" w:space="0" w:color="auto"/>
            <w:right w:val="none" w:sz="0" w:space="0" w:color="auto"/>
          </w:divBdr>
        </w:div>
        <w:div w:id="1516337757">
          <w:marLeft w:val="0"/>
          <w:marRight w:val="0"/>
          <w:marTop w:val="0"/>
          <w:marBottom w:val="101"/>
          <w:divBdr>
            <w:top w:val="none" w:sz="0" w:space="0" w:color="auto"/>
            <w:left w:val="none" w:sz="0" w:space="0" w:color="auto"/>
            <w:bottom w:val="none" w:sz="0" w:space="0" w:color="auto"/>
            <w:right w:val="none" w:sz="0" w:space="0" w:color="auto"/>
          </w:divBdr>
        </w:div>
        <w:div w:id="1602951884">
          <w:marLeft w:val="0"/>
          <w:marRight w:val="0"/>
          <w:marTop w:val="0"/>
          <w:marBottom w:val="101"/>
          <w:divBdr>
            <w:top w:val="none" w:sz="0" w:space="0" w:color="auto"/>
            <w:left w:val="none" w:sz="0" w:space="0" w:color="auto"/>
            <w:bottom w:val="none" w:sz="0" w:space="0" w:color="auto"/>
            <w:right w:val="none" w:sz="0" w:space="0" w:color="auto"/>
          </w:divBdr>
        </w:div>
        <w:div w:id="482549544">
          <w:marLeft w:val="0"/>
          <w:marRight w:val="0"/>
          <w:marTop w:val="0"/>
          <w:marBottom w:val="101"/>
          <w:divBdr>
            <w:top w:val="none" w:sz="0" w:space="0" w:color="auto"/>
            <w:left w:val="none" w:sz="0" w:space="0" w:color="auto"/>
            <w:bottom w:val="none" w:sz="0" w:space="0" w:color="auto"/>
            <w:right w:val="none" w:sz="0" w:space="0" w:color="auto"/>
          </w:divBdr>
        </w:div>
        <w:div w:id="1129980861">
          <w:marLeft w:val="0"/>
          <w:marRight w:val="0"/>
          <w:marTop w:val="0"/>
          <w:marBottom w:val="101"/>
          <w:divBdr>
            <w:top w:val="none" w:sz="0" w:space="0" w:color="auto"/>
            <w:left w:val="none" w:sz="0" w:space="0" w:color="auto"/>
            <w:bottom w:val="none" w:sz="0" w:space="0" w:color="auto"/>
            <w:right w:val="none" w:sz="0" w:space="0" w:color="auto"/>
          </w:divBdr>
        </w:div>
        <w:div w:id="331107339">
          <w:marLeft w:val="720"/>
          <w:marRight w:val="0"/>
          <w:marTop w:val="0"/>
          <w:marBottom w:val="101"/>
          <w:divBdr>
            <w:top w:val="none" w:sz="0" w:space="0" w:color="auto"/>
            <w:left w:val="none" w:sz="0" w:space="0" w:color="auto"/>
            <w:bottom w:val="none" w:sz="0" w:space="0" w:color="auto"/>
            <w:right w:val="none" w:sz="0" w:space="0" w:color="auto"/>
          </w:divBdr>
        </w:div>
        <w:div w:id="1771774445">
          <w:marLeft w:val="720"/>
          <w:marRight w:val="0"/>
          <w:marTop w:val="0"/>
          <w:marBottom w:val="101"/>
          <w:divBdr>
            <w:top w:val="none" w:sz="0" w:space="0" w:color="auto"/>
            <w:left w:val="none" w:sz="0" w:space="0" w:color="auto"/>
            <w:bottom w:val="none" w:sz="0" w:space="0" w:color="auto"/>
            <w:right w:val="none" w:sz="0" w:space="0" w:color="auto"/>
          </w:divBdr>
        </w:div>
        <w:div w:id="75059333">
          <w:marLeft w:val="720"/>
          <w:marRight w:val="0"/>
          <w:marTop w:val="0"/>
          <w:marBottom w:val="101"/>
          <w:divBdr>
            <w:top w:val="none" w:sz="0" w:space="0" w:color="auto"/>
            <w:left w:val="none" w:sz="0" w:space="0" w:color="auto"/>
            <w:bottom w:val="none" w:sz="0" w:space="0" w:color="auto"/>
            <w:right w:val="none" w:sz="0" w:space="0" w:color="auto"/>
          </w:divBdr>
        </w:div>
        <w:div w:id="314726002">
          <w:marLeft w:val="720"/>
          <w:marRight w:val="0"/>
          <w:marTop w:val="0"/>
          <w:marBottom w:val="101"/>
          <w:divBdr>
            <w:top w:val="none" w:sz="0" w:space="0" w:color="auto"/>
            <w:left w:val="none" w:sz="0" w:space="0" w:color="auto"/>
            <w:bottom w:val="none" w:sz="0" w:space="0" w:color="auto"/>
            <w:right w:val="none" w:sz="0" w:space="0" w:color="auto"/>
          </w:divBdr>
        </w:div>
        <w:div w:id="1680112983">
          <w:marLeft w:val="720"/>
          <w:marRight w:val="0"/>
          <w:marTop w:val="0"/>
          <w:marBottom w:val="101"/>
          <w:divBdr>
            <w:top w:val="none" w:sz="0" w:space="0" w:color="auto"/>
            <w:left w:val="none" w:sz="0" w:space="0" w:color="auto"/>
            <w:bottom w:val="none" w:sz="0" w:space="0" w:color="auto"/>
            <w:right w:val="none" w:sz="0" w:space="0" w:color="auto"/>
          </w:divBdr>
        </w:div>
        <w:div w:id="511841140">
          <w:marLeft w:val="720"/>
          <w:marRight w:val="0"/>
          <w:marTop w:val="0"/>
          <w:marBottom w:val="101"/>
          <w:divBdr>
            <w:top w:val="none" w:sz="0" w:space="0" w:color="auto"/>
            <w:left w:val="none" w:sz="0" w:space="0" w:color="auto"/>
            <w:bottom w:val="none" w:sz="0" w:space="0" w:color="auto"/>
            <w:right w:val="none" w:sz="0" w:space="0" w:color="auto"/>
          </w:divBdr>
        </w:div>
        <w:div w:id="1199511391">
          <w:marLeft w:val="720"/>
          <w:marRight w:val="0"/>
          <w:marTop w:val="0"/>
          <w:marBottom w:val="101"/>
          <w:divBdr>
            <w:top w:val="none" w:sz="0" w:space="0" w:color="auto"/>
            <w:left w:val="none" w:sz="0" w:space="0" w:color="auto"/>
            <w:bottom w:val="none" w:sz="0" w:space="0" w:color="auto"/>
            <w:right w:val="none" w:sz="0" w:space="0" w:color="auto"/>
          </w:divBdr>
        </w:div>
        <w:div w:id="878275822">
          <w:marLeft w:val="0"/>
          <w:marRight w:val="0"/>
          <w:marTop w:val="101"/>
          <w:marBottom w:val="101"/>
          <w:divBdr>
            <w:top w:val="none" w:sz="0" w:space="0" w:color="auto"/>
            <w:left w:val="none" w:sz="0" w:space="0" w:color="auto"/>
            <w:bottom w:val="none" w:sz="0" w:space="0" w:color="auto"/>
            <w:right w:val="none" w:sz="0" w:space="0" w:color="auto"/>
          </w:divBdr>
        </w:div>
        <w:div w:id="442699984">
          <w:marLeft w:val="0"/>
          <w:marRight w:val="0"/>
          <w:marTop w:val="0"/>
          <w:marBottom w:val="101"/>
          <w:divBdr>
            <w:top w:val="none" w:sz="0" w:space="0" w:color="auto"/>
            <w:left w:val="none" w:sz="0" w:space="0" w:color="auto"/>
            <w:bottom w:val="none" w:sz="0" w:space="0" w:color="auto"/>
            <w:right w:val="none" w:sz="0" w:space="0" w:color="auto"/>
          </w:divBdr>
        </w:div>
        <w:div w:id="405031514">
          <w:marLeft w:val="0"/>
          <w:marRight w:val="0"/>
          <w:marTop w:val="0"/>
          <w:marBottom w:val="101"/>
          <w:divBdr>
            <w:top w:val="none" w:sz="0" w:space="0" w:color="auto"/>
            <w:left w:val="none" w:sz="0" w:space="0" w:color="auto"/>
            <w:bottom w:val="none" w:sz="0" w:space="0" w:color="auto"/>
            <w:right w:val="none" w:sz="0" w:space="0" w:color="auto"/>
          </w:divBdr>
        </w:div>
        <w:div w:id="207719364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2016-08-04T22:50:00Z</dcterms:created>
  <dcterms:modified xsi:type="dcterms:W3CDTF">2016-08-04T22:51:00Z</dcterms:modified>
</cp:coreProperties>
</file>