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2F9B" w:rsidRDefault="00722F9B" w:rsidP="003D25B0">
      <w:pPr>
        <w:ind w:left="360"/>
        <w:jc w:val="center"/>
        <w:rPr>
          <w:rFonts w:ascii="Montserrat" w:hAnsi="Montserrat" w:cs="Arial"/>
          <w:b/>
          <w:color w:val="C00000"/>
        </w:rPr>
      </w:pPr>
    </w:p>
    <w:p w:rsidR="003D25B0" w:rsidRPr="00722F9B" w:rsidRDefault="003D25B0" w:rsidP="003D25B0">
      <w:pPr>
        <w:ind w:left="360"/>
        <w:jc w:val="center"/>
        <w:rPr>
          <w:rFonts w:ascii="Montserrat" w:hAnsi="Montserrat" w:cs="Arial"/>
          <w:b/>
          <w:sz w:val="22"/>
          <w:szCs w:val="22"/>
        </w:rPr>
      </w:pPr>
      <w:r w:rsidRPr="00722F9B">
        <w:rPr>
          <w:rFonts w:ascii="Montserrat" w:hAnsi="Montserrat" w:cs="Arial"/>
          <w:b/>
          <w:color w:val="C00000"/>
          <w:sz w:val="22"/>
          <w:szCs w:val="22"/>
        </w:rPr>
        <w:t>PERMISOS EXPORTACI</w:t>
      </w:r>
      <w:r w:rsidR="00FC39F0">
        <w:rPr>
          <w:rFonts w:ascii="Montserrat" w:hAnsi="Montserrat" w:cs="Arial"/>
          <w:b/>
          <w:color w:val="C00000"/>
          <w:sz w:val="22"/>
          <w:szCs w:val="22"/>
        </w:rPr>
        <w:t>Ó</w:t>
      </w:r>
      <w:r w:rsidRPr="00722F9B">
        <w:rPr>
          <w:rFonts w:ascii="Montserrat" w:hAnsi="Montserrat" w:cs="Arial"/>
          <w:b/>
          <w:color w:val="C00000"/>
          <w:sz w:val="22"/>
          <w:szCs w:val="22"/>
        </w:rPr>
        <w:t>N PILONCILLO.</w:t>
      </w:r>
    </w:p>
    <w:p w:rsidR="003D25B0" w:rsidRPr="00722F9B" w:rsidRDefault="003D25B0" w:rsidP="003D25B0">
      <w:pPr>
        <w:jc w:val="both"/>
        <w:rPr>
          <w:rFonts w:ascii="Montserrat" w:hAnsi="Montserrat" w:cs="Arial"/>
          <w:color w:val="000000"/>
          <w:sz w:val="22"/>
          <w:szCs w:val="22"/>
        </w:rPr>
      </w:pPr>
    </w:p>
    <w:p w:rsidR="003D25B0" w:rsidRPr="00722F9B" w:rsidRDefault="003D25B0" w:rsidP="003D25B0">
      <w:pPr>
        <w:jc w:val="both"/>
        <w:rPr>
          <w:rFonts w:ascii="Montserrat" w:hAnsi="Montserrat"/>
          <w:color w:val="1F497D"/>
          <w:sz w:val="22"/>
          <w:szCs w:val="22"/>
        </w:rPr>
      </w:pPr>
    </w:p>
    <w:p w:rsidR="003D25B0" w:rsidRPr="00722F9B" w:rsidRDefault="003D25B0" w:rsidP="003D25B0">
      <w:pPr>
        <w:pStyle w:val="Ttulo1"/>
        <w:spacing w:before="0" w:after="0"/>
        <w:rPr>
          <w:rFonts w:ascii="Montserrat" w:hAnsi="Montserrat"/>
          <w:i w:val="0"/>
          <w:sz w:val="22"/>
          <w:szCs w:val="22"/>
        </w:rPr>
      </w:pPr>
      <w:r w:rsidRPr="00722F9B">
        <w:rPr>
          <w:rFonts w:ascii="Montserrat" w:hAnsi="Montserrat"/>
          <w:i w:val="0"/>
          <w:sz w:val="22"/>
          <w:szCs w:val="22"/>
        </w:rPr>
        <w:t>I. OPERACIÓN EXPORTACI</w:t>
      </w:r>
      <w:r w:rsidR="00FC39F0">
        <w:rPr>
          <w:rFonts w:ascii="Montserrat" w:hAnsi="Montserrat"/>
          <w:i w:val="0"/>
          <w:sz w:val="22"/>
          <w:szCs w:val="22"/>
        </w:rPr>
        <w:t>Ó</w:t>
      </w:r>
      <w:r w:rsidRPr="00722F9B">
        <w:rPr>
          <w:rFonts w:ascii="Montserrat" w:hAnsi="Montserrat"/>
          <w:i w:val="0"/>
          <w:sz w:val="22"/>
          <w:szCs w:val="22"/>
        </w:rPr>
        <w:t>N PILONCILLO CICLO AZUCARERO 2023/2024:</w:t>
      </w:r>
    </w:p>
    <w:p w:rsidR="003D25B0" w:rsidRPr="00722F9B" w:rsidRDefault="003D25B0" w:rsidP="003D25B0">
      <w:pPr>
        <w:pStyle w:val="Prrafodelista"/>
        <w:rPr>
          <w:rFonts w:ascii="Montserrat" w:hAnsi="Montserrat" w:cs="Arial"/>
          <w:b/>
          <w:sz w:val="22"/>
          <w:szCs w:val="22"/>
        </w:rPr>
      </w:pPr>
    </w:p>
    <w:p w:rsidR="003D25B0" w:rsidRPr="00722F9B" w:rsidRDefault="003D25B0" w:rsidP="003D25B0">
      <w:pPr>
        <w:jc w:val="both"/>
        <w:rPr>
          <w:rFonts w:ascii="Montserrat" w:hAnsi="Montserrat" w:cs="Arial"/>
          <w:sz w:val="22"/>
          <w:szCs w:val="22"/>
        </w:rPr>
      </w:pPr>
      <w:r w:rsidRPr="00722F9B">
        <w:rPr>
          <w:rFonts w:ascii="Montserrat" w:hAnsi="Montserrat" w:cs="Arial"/>
          <w:sz w:val="22"/>
          <w:szCs w:val="22"/>
        </w:rPr>
        <w:t>I.- Las exportaciones de piloncillo a Estados Unidos de América, se realizarán a través de cualquiera de los Ingenios Azucareros que cuenten con asignación de cupo de exportación de azúcar para el ciclo azucarero 2023/2024 y no formarán parte de la cuota del ingenio y en consecuencia no será responsabilidad del ingenio cualquier incumplimiento por parte de los productores y/o comercializadores de piloncillo.</w:t>
      </w:r>
    </w:p>
    <w:p w:rsidR="003D25B0" w:rsidRPr="00722F9B" w:rsidRDefault="003D25B0" w:rsidP="003D25B0">
      <w:pPr>
        <w:jc w:val="both"/>
        <w:rPr>
          <w:rFonts w:ascii="Montserrat" w:hAnsi="Montserrat" w:cs="Arial"/>
          <w:sz w:val="22"/>
          <w:szCs w:val="22"/>
        </w:rPr>
      </w:pPr>
    </w:p>
    <w:p w:rsidR="003D25B0" w:rsidRDefault="003D25B0" w:rsidP="003D25B0">
      <w:pPr>
        <w:jc w:val="both"/>
        <w:rPr>
          <w:rFonts w:ascii="Montserrat" w:hAnsi="Montserrat" w:cs="Arial"/>
          <w:sz w:val="22"/>
          <w:szCs w:val="22"/>
        </w:rPr>
      </w:pPr>
      <w:r w:rsidRPr="00722F9B">
        <w:rPr>
          <w:rFonts w:ascii="Montserrat" w:hAnsi="Montserrat" w:cs="Arial"/>
          <w:sz w:val="22"/>
          <w:szCs w:val="22"/>
        </w:rPr>
        <w:t>II.- Toda vez que la exportación de piloncillo a Estados Unidos de América se realiza como producto empacado y utilizando un medio de transporte diferente a un barco, para efectos de los Acuerdos de Suspensión firmados con el Gobierno de dicho país se contabilizará como exportación de azúcar refinado y consecuentemente el exportador deberá acreditar que realizó la exportación de piloncillo al precio mínimo vigente para ese tipo de azúcar.</w:t>
      </w:r>
    </w:p>
    <w:p w:rsidR="00643AA0" w:rsidRDefault="00643AA0" w:rsidP="003D25B0">
      <w:pPr>
        <w:jc w:val="both"/>
        <w:rPr>
          <w:rFonts w:ascii="Montserrat" w:hAnsi="Montserrat" w:cs="Arial"/>
          <w:sz w:val="22"/>
          <w:szCs w:val="22"/>
        </w:rPr>
      </w:pPr>
    </w:p>
    <w:p w:rsidR="00D45B9E" w:rsidRDefault="00643AA0" w:rsidP="00B42DD2">
      <w:pPr>
        <w:jc w:val="both"/>
        <w:rPr>
          <w:rFonts w:ascii="Montserrat" w:hAnsi="Montserrat" w:cs="Arial"/>
          <w:sz w:val="22"/>
          <w:szCs w:val="22"/>
        </w:rPr>
      </w:pPr>
      <w:r>
        <w:rPr>
          <w:rFonts w:ascii="Montserrat" w:hAnsi="Montserrat" w:cs="Arial"/>
          <w:sz w:val="22"/>
          <w:szCs w:val="22"/>
        </w:rPr>
        <w:t xml:space="preserve">III.- Si durante el ciclo azucarero 2023/2024 </w:t>
      </w:r>
      <w:r w:rsidR="00B42DD2">
        <w:rPr>
          <w:rFonts w:ascii="Montserrat" w:hAnsi="Montserrat" w:cs="Arial"/>
          <w:sz w:val="22"/>
          <w:szCs w:val="22"/>
        </w:rPr>
        <w:t>existiera azúcar disponible de la señalada en los puntos 19 y 20 del Acuerdo p</w:t>
      </w:r>
      <w:r w:rsidR="00B42DD2" w:rsidRPr="00B42DD2">
        <w:rPr>
          <w:rFonts w:ascii="Montserrat" w:hAnsi="Montserrat" w:cs="Arial"/>
          <w:sz w:val="22"/>
          <w:szCs w:val="22"/>
        </w:rPr>
        <w:t xml:space="preserve">or el que se sujeta a permiso previo la exportación de azúcar y se establece un </w:t>
      </w:r>
      <w:r w:rsidR="00B42DD2">
        <w:rPr>
          <w:rFonts w:ascii="Montserrat" w:hAnsi="Montserrat" w:cs="Arial"/>
          <w:sz w:val="22"/>
          <w:szCs w:val="22"/>
        </w:rPr>
        <w:t xml:space="preserve">cupo máximo para su exportación (Acuerdo de Azúcar), y no existiera algún Ingenio azucarero que la solicitara, los productores </w:t>
      </w:r>
      <w:r w:rsidR="00B42DD2" w:rsidRPr="00722F9B">
        <w:rPr>
          <w:rFonts w:ascii="Montserrat" w:hAnsi="Montserrat" w:cs="Arial"/>
          <w:sz w:val="22"/>
          <w:szCs w:val="22"/>
        </w:rPr>
        <w:t xml:space="preserve">y/o </w:t>
      </w:r>
      <w:r w:rsidR="00B42DD2">
        <w:rPr>
          <w:rFonts w:ascii="Montserrat" w:hAnsi="Montserrat" w:cs="Arial"/>
          <w:sz w:val="22"/>
          <w:szCs w:val="22"/>
        </w:rPr>
        <w:t>comercializadores de piloncillo podrán hacer uso de ella siempre y cuando se cumpla con todos los lineamientos establecidos en éste ordenamiento</w:t>
      </w:r>
      <w:r w:rsidR="000F414B">
        <w:rPr>
          <w:rFonts w:ascii="Montserrat" w:hAnsi="Montserrat" w:cs="Arial"/>
          <w:sz w:val="22"/>
          <w:szCs w:val="22"/>
        </w:rPr>
        <w:t xml:space="preserve">, </w:t>
      </w:r>
      <w:r w:rsidR="00D45B9E">
        <w:rPr>
          <w:rFonts w:ascii="Montserrat" w:hAnsi="Montserrat" w:cs="Arial"/>
          <w:sz w:val="22"/>
          <w:szCs w:val="22"/>
        </w:rPr>
        <w:t>y se cuente con los derechos derivados de la exportación de otros azúcares de los participantes que se encuentren bajo el supuesto de los puntos 19 y 20 del Acuerdo de Azúcar</w:t>
      </w:r>
      <w:r w:rsidR="00B42DD2">
        <w:rPr>
          <w:rFonts w:ascii="Montserrat" w:hAnsi="Montserrat" w:cs="Arial"/>
          <w:sz w:val="22"/>
          <w:szCs w:val="22"/>
        </w:rPr>
        <w:t>.</w:t>
      </w:r>
    </w:p>
    <w:p w:rsidR="00D45B9E" w:rsidRDefault="00D45B9E" w:rsidP="00B42DD2">
      <w:pPr>
        <w:jc w:val="both"/>
        <w:rPr>
          <w:rFonts w:ascii="Montserrat" w:hAnsi="Montserrat" w:cs="Arial"/>
          <w:sz w:val="22"/>
          <w:szCs w:val="22"/>
        </w:rPr>
      </w:pPr>
    </w:p>
    <w:p w:rsidR="00B42DD2" w:rsidRPr="00722F9B" w:rsidRDefault="00B42DD2" w:rsidP="00B42DD2">
      <w:pPr>
        <w:jc w:val="both"/>
        <w:rPr>
          <w:rFonts w:ascii="Montserrat" w:hAnsi="Montserrat" w:cs="Arial"/>
          <w:sz w:val="22"/>
          <w:szCs w:val="22"/>
        </w:rPr>
      </w:pPr>
      <w:bookmarkStart w:id="0" w:name="_GoBack"/>
      <w:bookmarkEnd w:id="0"/>
      <w:r>
        <w:rPr>
          <w:rFonts w:ascii="Montserrat" w:hAnsi="Montserrat" w:cs="Arial"/>
          <w:sz w:val="22"/>
          <w:szCs w:val="22"/>
        </w:rPr>
        <w:t>Cabe señalar, que ésta azúcar adicional no será parte del estadístico para calcular el monto del cupo de exportación de piloncillo para ciclos azucareros posteriores, establecido en el punto 16 fracción II del Acuerdo de Azúcar.</w:t>
      </w:r>
    </w:p>
    <w:p w:rsidR="003D25B0" w:rsidRPr="00722F9B" w:rsidRDefault="00B42DD2" w:rsidP="00B42DD2">
      <w:pPr>
        <w:jc w:val="both"/>
        <w:rPr>
          <w:rFonts w:ascii="Montserrat" w:hAnsi="Montserrat" w:cs="Arial"/>
          <w:sz w:val="22"/>
          <w:szCs w:val="22"/>
        </w:rPr>
      </w:pPr>
      <w:r>
        <w:rPr>
          <w:rFonts w:ascii="Montserrat" w:hAnsi="Montserrat" w:cs="Arial"/>
          <w:sz w:val="22"/>
          <w:szCs w:val="22"/>
        </w:rPr>
        <w:t xml:space="preserve"> </w:t>
      </w:r>
    </w:p>
    <w:p w:rsidR="003D25B0" w:rsidRPr="00722F9B" w:rsidRDefault="00643AA0" w:rsidP="003D25B0">
      <w:pPr>
        <w:pStyle w:val="Prrafodelista"/>
        <w:ind w:left="0"/>
        <w:jc w:val="both"/>
        <w:rPr>
          <w:rFonts w:ascii="Montserrat" w:hAnsi="Montserrat" w:cs="Arial"/>
          <w:sz w:val="22"/>
          <w:szCs w:val="22"/>
        </w:rPr>
      </w:pPr>
      <w:r>
        <w:rPr>
          <w:rFonts w:ascii="Montserrat" w:hAnsi="Montserrat" w:cs="Arial"/>
          <w:sz w:val="22"/>
          <w:szCs w:val="22"/>
        </w:rPr>
        <w:t>IV</w:t>
      </w:r>
      <w:r w:rsidR="003D25B0" w:rsidRPr="00722F9B">
        <w:rPr>
          <w:rFonts w:ascii="Montserrat" w:hAnsi="Montserrat" w:cs="Arial"/>
          <w:sz w:val="22"/>
          <w:szCs w:val="22"/>
        </w:rPr>
        <w:t>.- El ingenio deberá presentar la solicitud de permisos previo de exportación de azúcar bajo el siguiente procedimiento:</w:t>
      </w:r>
    </w:p>
    <w:p w:rsidR="003D25B0" w:rsidRPr="00722F9B" w:rsidRDefault="003D25B0" w:rsidP="003D25B0">
      <w:pPr>
        <w:pStyle w:val="Prrafodelista"/>
        <w:ind w:left="0"/>
        <w:jc w:val="both"/>
        <w:rPr>
          <w:rFonts w:ascii="Montserrat" w:hAnsi="Montserrat" w:cs="Arial"/>
          <w:sz w:val="22"/>
          <w:szCs w:val="22"/>
        </w:rPr>
      </w:pPr>
    </w:p>
    <w:p w:rsidR="00FC39F0" w:rsidRDefault="00FC39F0">
      <w:pPr>
        <w:rPr>
          <w:rFonts w:ascii="Montserrat" w:hAnsi="Montserrat" w:cs="Arial"/>
          <w:b/>
          <w:color w:val="C00000"/>
          <w:sz w:val="22"/>
          <w:szCs w:val="22"/>
        </w:rPr>
      </w:pPr>
      <w:r>
        <w:rPr>
          <w:rFonts w:ascii="Montserrat" w:hAnsi="Montserrat" w:cs="Arial"/>
          <w:b/>
          <w:color w:val="C00000"/>
          <w:sz w:val="22"/>
          <w:szCs w:val="22"/>
        </w:rPr>
        <w:br w:type="page"/>
      </w:r>
    </w:p>
    <w:p w:rsidR="003D25B0" w:rsidRPr="00722F9B" w:rsidRDefault="003D25B0" w:rsidP="003D25B0">
      <w:pPr>
        <w:pStyle w:val="Prrafodelista"/>
        <w:ind w:left="0"/>
        <w:jc w:val="both"/>
        <w:rPr>
          <w:rFonts w:ascii="Montserrat" w:hAnsi="Montserrat" w:cs="Arial"/>
          <w:b/>
          <w:color w:val="C00000"/>
          <w:sz w:val="22"/>
          <w:szCs w:val="22"/>
        </w:rPr>
      </w:pPr>
      <w:r w:rsidRPr="00722F9B">
        <w:rPr>
          <w:rFonts w:ascii="Montserrat" w:hAnsi="Montserrat" w:cs="Arial"/>
          <w:b/>
          <w:color w:val="C00000"/>
          <w:sz w:val="22"/>
          <w:szCs w:val="22"/>
        </w:rPr>
        <w:lastRenderedPageBreak/>
        <w:t>PRESENTACI</w:t>
      </w:r>
      <w:r w:rsidR="00FC39F0">
        <w:rPr>
          <w:rFonts w:ascii="Montserrat" w:hAnsi="Montserrat" w:cs="Arial"/>
          <w:b/>
          <w:color w:val="C00000"/>
          <w:sz w:val="22"/>
          <w:szCs w:val="22"/>
        </w:rPr>
        <w:t>Ó</w:t>
      </w:r>
      <w:r w:rsidRPr="00722F9B">
        <w:rPr>
          <w:rFonts w:ascii="Montserrat" w:hAnsi="Montserrat" w:cs="Arial"/>
          <w:b/>
          <w:color w:val="C00000"/>
          <w:sz w:val="22"/>
          <w:szCs w:val="22"/>
        </w:rPr>
        <w:t>N DE LA SOLICITUD</w:t>
      </w:r>
    </w:p>
    <w:p w:rsidR="003D25B0" w:rsidRPr="00722F9B" w:rsidRDefault="003D25B0" w:rsidP="003D25B0">
      <w:pPr>
        <w:pStyle w:val="Prrafodelista"/>
        <w:ind w:left="0"/>
        <w:jc w:val="both"/>
        <w:rPr>
          <w:rFonts w:ascii="Montserrat" w:hAnsi="Montserrat" w:cs="Arial"/>
          <w:sz w:val="22"/>
          <w:szCs w:val="22"/>
        </w:rPr>
      </w:pPr>
      <w:r w:rsidRPr="00722F9B">
        <w:rPr>
          <w:rFonts w:ascii="Montserrat" w:hAnsi="Montserrat" w:cs="Arial"/>
          <w:noProof/>
          <w:sz w:val="22"/>
          <w:szCs w:val="22"/>
          <w:lang w:eastAsia="es-MX"/>
        </w:rPr>
        <mc:AlternateContent>
          <mc:Choice Requires="wpg">
            <w:drawing>
              <wp:anchor distT="0" distB="0" distL="114300" distR="114300" simplePos="0" relativeHeight="251662336" behindDoc="0" locked="0" layoutInCell="1" allowOverlap="1" wp14:anchorId="6791B7D4" wp14:editId="5C463008">
                <wp:simplePos x="0" y="0"/>
                <wp:positionH relativeFrom="column">
                  <wp:posOffset>51435</wp:posOffset>
                </wp:positionH>
                <wp:positionV relativeFrom="paragraph">
                  <wp:posOffset>158750</wp:posOffset>
                </wp:positionV>
                <wp:extent cx="6768459" cy="874412"/>
                <wp:effectExtent l="76200" t="57150" r="0" b="97155"/>
                <wp:wrapNone/>
                <wp:docPr id="61" name="Grupo 61"/>
                <wp:cNvGraphicFramePr/>
                <a:graphic xmlns:a="http://schemas.openxmlformats.org/drawingml/2006/main">
                  <a:graphicData uri="http://schemas.microsoft.com/office/word/2010/wordprocessingGroup">
                    <wpg:wgp>
                      <wpg:cNvGrpSpPr/>
                      <wpg:grpSpPr>
                        <a:xfrm>
                          <a:off x="0" y="0"/>
                          <a:ext cx="6768459" cy="874412"/>
                          <a:chOff x="-37277" y="-100057"/>
                          <a:chExt cx="8831590" cy="980418"/>
                        </a:xfrm>
                      </wpg:grpSpPr>
                      <wpg:grpSp>
                        <wpg:cNvPr id="94" name="Grupo 94"/>
                        <wpg:cNvGrpSpPr/>
                        <wpg:grpSpPr>
                          <a:xfrm>
                            <a:off x="2023341" y="166378"/>
                            <a:ext cx="380971" cy="445668"/>
                            <a:chOff x="2023341" y="166378"/>
                            <a:chExt cx="380971" cy="445668"/>
                          </a:xfrm>
                        </wpg:grpSpPr>
                        <wps:wsp>
                          <wps:cNvPr id="95" name="Flecha derecha 95"/>
                          <wps:cNvSpPr/>
                          <wps:spPr>
                            <a:xfrm>
                              <a:off x="2023341" y="166382"/>
                              <a:ext cx="380971" cy="445664"/>
                            </a:xfrm>
                            <a:prstGeom prst="rightArrow">
                              <a:avLst>
                                <a:gd name="adj1" fmla="val 60000"/>
                                <a:gd name="adj2" fmla="val 50000"/>
                              </a:avLst>
                            </a:prstGeom>
                            <a:solidFill>
                              <a:srgbClr val="1F497D">
                                <a:tint val="60000"/>
                                <a:hueOff val="0"/>
                                <a:satOff val="0"/>
                                <a:lumOff val="0"/>
                                <a:alphaOff val="0"/>
                              </a:srgbClr>
                            </a:solidFill>
                            <a:ln>
                              <a:noFill/>
                            </a:ln>
                            <a:effectLst>
                              <a:outerShdw blurRad="40000" dist="20000" dir="5400000" rotWithShape="0">
                                <a:srgbClr val="000000">
                                  <a:alpha val="38000"/>
                                </a:srgbClr>
                              </a:outerShdw>
                            </a:effectLst>
                          </wps:spPr>
                          <wps:bodyPr/>
                        </wps:wsp>
                        <wps:wsp>
                          <wps:cNvPr id="128" name="Flecha derecha 4"/>
                          <wps:cNvSpPr txBox="1"/>
                          <wps:spPr>
                            <a:xfrm>
                              <a:off x="2023341" y="166378"/>
                              <a:ext cx="266681" cy="267398"/>
                            </a:xfrm>
                            <a:prstGeom prst="rect">
                              <a:avLst/>
                            </a:prstGeom>
                            <a:noFill/>
                            <a:ln>
                              <a:noFill/>
                            </a:ln>
                            <a:effectLst/>
                          </wps:spPr>
                          <wps:bodyPr spcFirstLastPara="0" vert="horz" wrap="square" lIns="0" tIns="0" rIns="0" bIns="0" numCol="1" spcCol="1270" anchor="ctr" anchorCtr="0">
                            <a:noAutofit/>
                          </wps:bodyPr>
                        </wps:wsp>
                      </wpg:grpSp>
                      <wpg:grpSp>
                        <wpg:cNvPr id="129" name="Grupo 129"/>
                        <wpg:cNvGrpSpPr/>
                        <wpg:grpSpPr>
                          <a:xfrm>
                            <a:off x="-37277" y="-100057"/>
                            <a:ext cx="1797035" cy="980418"/>
                            <a:chOff x="-37277" y="-100057"/>
                            <a:chExt cx="1797035" cy="980418"/>
                          </a:xfrm>
                        </wpg:grpSpPr>
                        <wps:wsp>
                          <wps:cNvPr id="130" name="Rectángulo redondeado 130"/>
                          <wps:cNvSpPr/>
                          <wps:spPr>
                            <a:xfrm>
                              <a:off x="-37277" y="-100057"/>
                              <a:ext cx="1797035" cy="980418"/>
                            </a:xfrm>
                            <a:prstGeom prst="roundRect">
                              <a:avLst>
                                <a:gd name="adj" fmla="val 10000"/>
                              </a:avLst>
                            </a:prstGeo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wps:spPr>
                          <wps:bodyPr/>
                        </wps:wsp>
                        <wps:wsp>
                          <wps:cNvPr id="131" name="Rectángulo 131"/>
                          <wps:cNvSpPr/>
                          <wps:spPr>
                            <a:xfrm>
                              <a:off x="37458" y="-6987"/>
                              <a:ext cx="1722300" cy="862965"/>
                            </a:xfrm>
                            <a:prstGeom prst="rect">
                              <a:avLst/>
                            </a:prstGeom>
                          </wps:spPr>
                          <wps:txbx>
                            <w:txbxContent>
                              <w:p w:rsidR="003D25B0" w:rsidRPr="00D85B9A" w:rsidRDefault="003D25B0" w:rsidP="003D25B0">
                                <w:pPr>
                                  <w:pStyle w:val="NormalWeb"/>
                                  <w:spacing w:before="0" w:beforeAutospacing="0" w:after="0" w:afterAutospacing="0"/>
                                  <w:jc w:val="center"/>
                                  <w:rPr>
                                    <w:sz w:val="28"/>
                                    <w:szCs w:val="28"/>
                                  </w:rPr>
                                </w:pPr>
                                <w:r w:rsidRPr="00D85B9A">
                                  <w:rPr>
                                    <w:rFonts w:ascii="Garamond" w:hAnsi="Garamond" w:cstheme="minorBidi"/>
                                    <w:color w:val="1F3864" w:themeColor="accent1" w:themeShade="80"/>
                                    <w:kern w:val="24"/>
                                    <w:sz w:val="28"/>
                                    <w:szCs w:val="28"/>
                                    <w:lang w:val="es-ES"/>
                                  </w:rPr>
                                  <w:t>Presentación de la Solicitud de</w:t>
                                </w:r>
                                <w:r>
                                  <w:rPr>
                                    <w:rFonts w:ascii="Garamond" w:hAnsi="Garamond" w:cstheme="minorBidi"/>
                                    <w:color w:val="1F3864" w:themeColor="accent1" w:themeShade="80"/>
                                    <w:kern w:val="24"/>
                                    <w:sz w:val="36"/>
                                    <w:szCs w:val="36"/>
                                    <w:lang w:val="es-ES"/>
                                  </w:rPr>
                                  <w:t xml:space="preserve"> </w:t>
                                </w:r>
                                <w:r w:rsidRPr="00D85B9A">
                                  <w:rPr>
                                    <w:rFonts w:ascii="Garamond" w:hAnsi="Garamond" w:cstheme="minorBidi"/>
                                    <w:color w:val="1F3864" w:themeColor="accent1" w:themeShade="80"/>
                                    <w:kern w:val="24"/>
                                    <w:sz w:val="28"/>
                                    <w:szCs w:val="28"/>
                                    <w:lang w:val="es-ES"/>
                                  </w:rPr>
                                  <w:t>Permiso</w:t>
                                </w:r>
                              </w:p>
                            </w:txbxContent>
                          </wps:txbx>
                          <wps:bodyPr wrap="square">
                            <a:noAutofit/>
                          </wps:bodyPr>
                        </wps:wsp>
                      </wpg:grpSp>
                      <wpg:grpSp>
                        <wpg:cNvPr id="132" name="Grupo 132"/>
                        <wpg:cNvGrpSpPr/>
                        <wpg:grpSpPr>
                          <a:xfrm>
                            <a:off x="2533871" y="0"/>
                            <a:ext cx="2661550" cy="676560"/>
                            <a:chOff x="2533871" y="0"/>
                            <a:chExt cx="2661550" cy="676560"/>
                          </a:xfrm>
                        </wpg:grpSpPr>
                        <wps:wsp>
                          <wps:cNvPr id="133" name="Rectángulo redondeado 133"/>
                          <wps:cNvSpPr/>
                          <wps:spPr>
                            <a:xfrm>
                              <a:off x="2576068" y="0"/>
                              <a:ext cx="2619353" cy="676560"/>
                            </a:xfrm>
                            <a:prstGeom prst="roundRect">
                              <a:avLst>
                                <a:gd name="adj" fmla="val 10000"/>
                              </a:avLst>
                            </a:prstGeo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wps:spPr>
                          <wps:bodyPr/>
                        </wps:wsp>
                        <wps:wsp>
                          <wps:cNvPr id="134" name="Rectángulo 134"/>
                          <wps:cNvSpPr/>
                          <wps:spPr>
                            <a:xfrm>
                              <a:off x="2533871" y="368643"/>
                              <a:ext cx="2661045" cy="307900"/>
                            </a:xfrm>
                            <a:prstGeom prst="rect">
                              <a:avLst/>
                            </a:prstGeom>
                          </wps:spPr>
                          <wps:txbx>
                            <w:txbxContent>
                              <w:p w:rsidR="003D25B0" w:rsidRDefault="003D25B0" w:rsidP="003D25B0">
                                <w:pPr>
                                  <w:pStyle w:val="NormalWeb"/>
                                  <w:spacing w:before="0" w:beforeAutospacing="0" w:after="0" w:afterAutospacing="0"/>
                                  <w:jc w:val="center"/>
                                </w:pPr>
                                <w:r>
                                  <w:rPr>
                                    <w:rFonts w:ascii="Garamond" w:hAnsi="Garamond" w:cstheme="minorBidi"/>
                                    <w:color w:val="1F3864" w:themeColor="accent1" w:themeShade="80"/>
                                    <w:kern w:val="24"/>
                                    <w:sz w:val="22"/>
                                    <w:szCs w:val="22"/>
                                    <w:lang w:val="es-ES"/>
                                  </w:rPr>
                                  <w:t>dgce.azúcar@economia.gob.mx</w:t>
                                </w:r>
                              </w:p>
                            </w:txbxContent>
                          </wps:txbx>
                          <wps:bodyPr wrap="square">
                            <a:noAutofit/>
                          </wps:bodyPr>
                        </wps:wsp>
                        <wps:wsp>
                          <wps:cNvPr id="135" name="CuadroTexto 4"/>
                          <wps:cNvSpPr txBox="1"/>
                          <wps:spPr>
                            <a:xfrm>
                              <a:off x="2557574" y="46181"/>
                              <a:ext cx="2282960" cy="348615"/>
                            </a:xfrm>
                            <a:prstGeom prst="rect">
                              <a:avLst/>
                            </a:prstGeom>
                            <a:noFill/>
                          </wps:spPr>
                          <wps:txbx>
                            <w:txbxContent>
                              <w:p w:rsidR="003D25B0" w:rsidRDefault="003D25B0" w:rsidP="003D25B0">
                                <w:pPr>
                                  <w:pStyle w:val="NormalWeb"/>
                                  <w:spacing w:before="0" w:beforeAutospacing="0" w:after="0" w:afterAutospacing="0"/>
                                </w:pPr>
                                <w:r>
                                  <w:rPr>
                                    <w:rFonts w:ascii="Garamond" w:hAnsi="Garamond" w:cstheme="minorBidi"/>
                                    <w:color w:val="1F3864" w:themeColor="accent1" w:themeShade="80"/>
                                    <w:kern w:val="24"/>
                                    <w:sz w:val="36"/>
                                    <w:szCs w:val="36"/>
                                  </w:rPr>
                                  <w:t>Correo Electrónico</w:t>
                                </w:r>
                              </w:p>
                            </w:txbxContent>
                          </wps:txbx>
                          <wps:bodyPr wrap="square" rtlCol="0">
                            <a:noAutofit/>
                          </wps:bodyPr>
                        </wps:wsp>
                      </wpg:grpSp>
                      <pic:pic xmlns:pic="http://schemas.openxmlformats.org/drawingml/2006/picture">
                        <pic:nvPicPr>
                          <pic:cNvPr id="136" name="Imagen 136"/>
                          <pic:cNvPicPr>
                            <a:picLocks noChangeAspect="1"/>
                          </pic:cNvPicPr>
                        </pic:nvPicPr>
                        <pic:blipFill>
                          <a:blip r:embed="rId8"/>
                          <a:stretch>
                            <a:fillRect/>
                          </a:stretch>
                        </pic:blipFill>
                        <pic:spPr>
                          <a:xfrm>
                            <a:off x="4828908" y="0"/>
                            <a:ext cx="534813" cy="356886"/>
                          </a:xfrm>
                          <a:prstGeom prst="rect">
                            <a:avLst/>
                          </a:prstGeom>
                        </pic:spPr>
                      </pic:pic>
                      <wps:wsp>
                        <wps:cNvPr id="137" name="Rectángulo redondeado 137"/>
                        <wps:cNvSpPr/>
                        <wps:spPr>
                          <a:xfrm>
                            <a:off x="5767669" y="64489"/>
                            <a:ext cx="2558458" cy="538479"/>
                          </a:xfrm>
                          <a:prstGeom prst="roundRect">
                            <a:avLst>
                              <a:gd name="adj" fmla="val 10000"/>
                            </a:avLst>
                          </a:prstGeo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wps:spPr>
                        <wps:bodyPr/>
                      </wps:wsp>
                      <wps:wsp>
                        <wps:cNvPr id="138" name="Rectángulo 138"/>
                        <wps:cNvSpPr/>
                        <wps:spPr>
                          <a:xfrm>
                            <a:off x="5750620" y="30218"/>
                            <a:ext cx="3043693" cy="491490"/>
                          </a:xfrm>
                          <a:prstGeom prst="rect">
                            <a:avLst/>
                          </a:prstGeom>
                        </wps:spPr>
                        <wps:txbx>
                          <w:txbxContent>
                            <w:p w:rsidR="003D25B0" w:rsidRPr="00D85B9A" w:rsidRDefault="003D25B0" w:rsidP="003D25B0">
                              <w:pPr>
                                <w:pStyle w:val="NormalWeb"/>
                                <w:spacing w:before="0" w:beforeAutospacing="0" w:after="0" w:afterAutospacing="0"/>
                              </w:pPr>
                              <w:r w:rsidRPr="00D85B9A">
                                <w:rPr>
                                  <w:rFonts w:ascii="Garamond" w:hAnsi="Garamond" w:cstheme="minorBidi"/>
                                  <w:color w:val="1F3864" w:themeColor="accent1" w:themeShade="80"/>
                                  <w:kern w:val="24"/>
                                  <w:lang w:val="es-ES"/>
                                </w:rPr>
                                <w:t>Confirma de recibido y asigna</w:t>
                              </w:r>
                            </w:p>
                            <w:p w:rsidR="003D25B0" w:rsidRPr="00D85B9A" w:rsidRDefault="003D25B0" w:rsidP="003D25B0">
                              <w:pPr>
                                <w:pStyle w:val="NormalWeb"/>
                                <w:spacing w:before="0" w:beforeAutospacing="0" w:after="0" w:afterAutospacing="0"/>
                              </w:pPr>
                              <w:r w:rsidRPr="00D85B9A">
                                <w:rPr>
                                  <w:rFonts w:ascii="Garamond" w:hAnsi="Garamond" w:cstheme="minorBidi"/>
                                  <w:color w:val="1F3864" w:themeColor="accent1" w:themeShade="80"/>
                                  <w:kern w:val="24"/>
                                  <w:lang w:val="es-ES"/>
                                </w:rPr>
                                <w:t xml:space="preserve"> No. de folio</w:t>
                              </w:r>
                            </w:p>
                          </w:txbxContent>
                        </wps:txbx>
                        <wps:bodyPr wrap="square">
                          <a:noAutofit/>
                        </wps:bodyPr>
                      </wps:wsp>
                      <wpg:grpSp>
                        <wpg:cNvPr id="143" name="Grupo 143"/>
                        <wpg:cNvGrpSpPr/>
                        <wpg:grpSpPr>
                          <a:xfrm>
                            <a:off x="5363721" y="279399"/>
                            <a:ext cx="380971" cy="316449"/>
                            <a:chOff x="5363721" y="279399"/>
                            <a:chExt cx="380971" cy="445664"/>
                          </a:xfrm>
                        </wpg:grpSpPr>
                        <wps:wsp>
                          <wps:cNvPr id="144" name="Flecha derecha 144"/>
                          <wps:cNvSpPr/>
                          <wps:spPr>
                            <a:xfrm>
                              <a:off x="5363721" y="279399"/>
                              <a:ext cx="380971" cy="445664"/>
                            </a:xfrm>
                            <a:prstGeom prst="rightArrow">
                              <a:avLst>
                                <a:gd name="adj1" fmla="val 60000"/>
                                <a:gd name="adj2" fmla="val 50000"/>
                              </a:avLst>
                            </a:prstGeom>
                            <a:solidFill>
                              <a:srgbClr val="1F497D">
                                <a:tint val="60000"/>
                                <a:hueOff val="0"/>
                                <a:satOff val="0"/>
                                <a:lumOff val="0"/>
                                <a:alphaOff val="0"/>
                              </a:srgbClr>
                            </a:solidFill>
                            <a:ln>
                              <a:noFill/>
                            </a:ln>
                            <a:effectLst>
                              <a:outerShdw blurRad="40000" dist="20000" dir="5400000" rotWithShape="0">
                                <a:srgbClr val="000000">
                                  <a:alpha val="38000"/>
                                </a:srgbClr>
                              </a:outerShdw>
                            </a:effectLst>
                          </wps:spPr>
                          <wps:bodyPr/>
                        </wps:wsp>
                        <wps:wsp>
                          <wps:cNvPr id="145" name="Flecha derecha 4"/>
                          <wps:cNvSpPr txBox="1"/>
                          <wps:spPr>
                            <a:xfrm>
                              <a:off x="5363721" y="368532"/>
                              <a:ext cx="266680" cy="267398"/>
                            </a:xfrm>
                            <a:prstGeom prst="rect">
                              <a:avLst/>
                            </a:prstGeom>
                            <a:noFill/>
                            <a:ln>
                              <a:noFill/>
                            </a:ln>
                            <a:effectLst/>
                          </wps:spPr>
                          <wps:bodyPr spcFirstLastPara="0" vert="horz" wrap="square" lIns="0" tIns="0" rIns="0" bIns="0" numCol="1" spcCol="1270" anchor="ctr" anchorCtr="0">
                            <a:noAutofit/>
                          </wps:bodyPr>
                        </wps:wsp>
                      </wpg:grpSp>
                      <pic:pic xmlns:pic="http://schemas.openxmlformats.org/drawingml/2006/picture">
                        <pic:nvPicPr>
                          <pic:cNvPr id="146" name="Imagen 146"/>
                          <pic:cNvPicPr>
                            <a:picLocks noChangeAspect="1"/>
                          </pic:cNvPicPr>
                        </pic:nvPicPr>
                        <pic:blipFill>
                          <a:blip r:embed="rId8"/>
                          <a:stretch>
                            <a:fillRect/>
                          </a:stretch>
                        </pic:blipFill>
                        <pic:spPr>
                          <a:xfrm>
                            <a:off x="8239940" y="30229"/>
                            <a:ext cx="525204" cy="3568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91B7D4" id="Grupo 61" o:spid="_x0000_s1026" style="position:absolute;left:0;text-align:left;margin-left:4.05pt;margin-top:12.5pt;width:532.95pt;height:68.85pt;z-index:251662336;mso-width-relative:margin;mso-height-relative:margin" coordorigin="-372,-1000" coordsize="88315,9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">
                <v:group id="Grupo 94" o:spid="_x0000_s1027" style="position:absolute;left:20233;top:1663;width:3810;height:4457" coordorigin="20233,1663" coordsize="3809,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5" o:spid="_x0000_s1028" type="#_x0000_t13" style="position:absolute;left:20233;top:1663;width:3810;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" adj="10800,4320" fillcolor="#abb1bf" stroked="f">
                    <v:shadow on="t" color="black" opacity="24903f" origin=",.5" offset="0,.55556mm"/>
                  </v:shape>
                  <v:shapetype id="_x0000_t202" coordsize="21600,21600" o:spt="202" path="m,l,21600r21600,l21600,xe">
                    <v:stroke joinstyle="miter"/>
                    <v:path gradientshapeok="t" o:connecttype="rect"/>
                  </v:shapetype>
                  <v:shape id="Flecha derecha 4" o:spid="_x0000_s1029" type="#_x0000_t202" style="position:absolute;left:20233;top:1663;width:2667;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" filled="f" stroked="f">
                    <v:textbox inset="0,0,0,0"/>
                  </v:shape>
                </v:group>
                <v:group id="Grupo 129" o:spid="_x0000_s1030" style="position:absolute;left:-372;top:-1000;width:17969;height:9803" coordorigin="-372,-1000" coordsize="17970,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oundrect id="Rectángulo redondeado 130" o:spid="_x0000_s1031" style="position:absolute;left:-372;top:-1000;width:17969;height:980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" strokecolor="#1b4171" strokeweight="3pt">
                    <v:shadow on="t" color="black" opacity="24903f" origin=",.5" offset="0,.55556mm"/>
                  </v:roundrect>
                  <v:rect id="Rectángulo 131" o:spid="_x0000_s1032" style="position:absolute;left:374;top:-69;width:17223;height:8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" filled="f" stroked="f">
                    <v:textbox>
                      <w:txbxContent>
                        <w:p w:rsidR="003D25B0" w:rsidRPr="00D85B9A" w:rsidRDefault="003D25B0" w:rsidP="003D25B0">
                          <w:pPr>
                            <w:pStyle w:val="NormalWeb"/>
                            <w:spacing w:before="0" w:beforeAutospacing="0" w:after="0" w:afterAutospacing="0"/>
                            <w:jc w:val="center"/>
                            <w:rPr>
                              <w:sz w:val="28"/>
                              <w:szCs w:val="28"/>
                            </w:rPr>
                          </w:pPr>
                          <w:r w:rsidRPr="00D85B9A">
                            <w:rPr>
                              <w:rFonts w:ascii="Garamond" w:hAnsi="Garamond" w:cstheme="minorBidi"/>
                              <w:color w:val="1F3864" w:themeColor="accent1" w:themeShade="80"/>
                              <w:kern w:val="24"/>
                              <w:sz w:val="28"/>
                              <w:szCs w:val="28"/>
                              <w:lang w:val="es-ES"/>
                            </w:rPr>
                            <w:t>Presentación de la Solicitud de</w:t>
                          </w:r>
                          <w:r>
                            <w:rPr>
                              <w:rFonts w:ascii="Garamond" w:hAnsi="Garamond" w:cstheme="minorBidi"/>
                              <w:color w:val="1F3864" w:themeColor="accent1" w:themeShade="80"/>
                              <w:kern w:val="24"/>
                              <w:sz w:val="36"/>
                              <w:szCs w:val="36"/>
                              <w:lang w:val="es-ES"/>
                            </w:rPr>
                            <w:t xml:space="preserve"> </w:t>
                          </w:r>
                          <w:r w:rsidRPr="00D85B9A">
                            <w:rPr>
                              <w:rFonts w:ascii="Garamond" w:hAnsi="Garamond" w:cstheme="minorBidi"/>
                              <w:color w:val="1F3864" w:themeColor="accent1" w:themeShade="80"/>
                              <w:kern w:val="24"/>
                              <w:sz w:val="28"/>
                              <w:szCs w:val="28"/>
                              <w:lang w:val="es-ES"/>
                            </w:rPr>
                            <w:t>Permiso</w:t>
                          </w:r>
                        </w:p>
                      </w:txbxContent>
                    </v:textbox>
                  </v:rect>
                </v:group>
                <v:group id="Grupo 132" o:spid="_x0000_s1033" style="position:absolute;left:25338;width:26616;height:6765" coordorigin="25338" coordsize="26615,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oundrect id="Rectángulo redondeado 133" o:spid="_x0000_s1034" style="position:absolute;left:25760;width:26194;height:676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" strokecolor="#1b4171" strokeweight="3pt">
                    <v:shadow on="t" color="black" opacity="24903f" origin=",.5" offset="0,.55556mm"/>
                  </v:roundrect>
                  <v:rect id="Rectángulo 134" o:spid="_x0000_s1035" style="position:absolute;left:25338;top:3686;width:26611;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eswwAAANwAAAAPAAAAZHJzL2Rvd25yZXYueG1sRE9Na8JA&#10;EL0X/A/LCF5EN9oi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nyVXrMMAAADcAAAADwAA&#10;AAAAAAAAAAAAAAAHAgAAZHJzL2Rvd25yZXYueG1sUEsFBgAAAAADAAMAtwAAAPcCAAAAAA==&#10;" filled="f" stroked="f">
                    <v:textbox>
                      <w:txbxContent>
                        <w:p w:rsidR="003D25B0" w:rsidRDefault="003D25B0" w:rsidP="003D25B0">
                          <w:pPr>
                            <w:pStyle w:val="NormalWeb"/>
                            <w:spacing w:before="0" w:beforeAutospacing="0" w:after="0" w:afterAutospacing="0"/>
                            <w:jc w:val="center"/>
                          </w:pPr>
                          <w:r>
                            <w:rPr>
                              <w:rFonts w:ascii="Garamond" w:hAnsi="Garamond" w:cstheme="minorBidi"/>
                              <w:color w:val="1F3864" w:themeColor="accent1" w:themeShade="80"/>
                              <w:kern w:val="24"/>
                              <w:sz w:val="22"/>
                              <w:szCs w:val="22"/>
                              <w:lang w:val="es-ES"/>
                            </w:rPr>
                            <w:t>dgce.azúcar@economia.gob.mx</w:t>
                          </w:r>
                        </w:p>
                      </w:txbxContent>
                    </v:textbox>
                  </v:rect>
                  <v:shape id="CuadroTexto 4" o:spid="_x0000_s1036" type="#_x0000_t202" style="position:absolute;left:25575;top:461;width:22830;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rsidR="003D25B0" w:rsidRDefault="003D25B0" w:rsidP="003D25B0">
                          <w:pPr>
                            <w:pStyle w:val="NormalWeb"/>
                            <w:spacing w:before="0" w:beforeAutospacing="0" w:after="0" w:afterAutospacing="0"/>
                          </w:pPr>
                          <w:r>
                            <w:rPr>
                              <w:rFonts w:ascii="Garamond" w:hAnsi="Garamond" w:cstheme="minorBidi"/>
                              <w:color w:val="1F3864" w:themeColor="accent1" w:themeShade="80"/>
                              <w:kern w:val="24"/>
                              <w:sz w:val="36"/>
                              <w:szCs w:val="36"/>
                            </w:rPr>
                            <w:t>Correo Electrónico</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6" o:spid="_x0000_s1037" type="#_x0000_t75" style="position:absolute;left:48289;width:5348;height: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">
                  <v:imagedata r:id="rId9" o:title=""/>
                  <v:path arrowok="t"/>
                </v:shape>
                <v:roundrect id="Rectángulo redondeado 137" o:spid="_x0000_s1038" style="position:absolute;left:57676;top:644;width:25585;height:538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" strokecolor="#1b4171" strokeweight="3pt">
                  <v:shadow on="t" color="black" opacity="24903f" origin=",.5" offset="0,.55556mm"/>
                </v:roundrect>
                <v:rect id="Rectángulo 138" o:spid="_x0000_s1039" style="position:absolute;left:57506;top:302;width:30437;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2p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HmhdqcYAAADcAAAA&#10;DwAAAAAAAAAAAAAAAAAHAgAAZHJzL2Rvd25yZXYueG1sUEsFBgAAAAADAAMAtwAAAPoCAAAAAA==&#10;" filled="f" stroked="f">
                  <v:textbox>
                    <w:txbxContent>
                      <w:p w:rsidR="003D25B0" w:rsidRPr="00D85B9A" w:rsidRDefault="003D25B0" w:rsidP="003D25B0">
                        <w:pPr>
                          <w:pStyle w:val="NormalWeb"/>
                          <w:spacing w:before="0" w:beforeAutospacing="0" w:after="0" w:afterAutospacing="0"/>
                        </w:pPr>
                        <w:r w:rsidRPr="00D85B9A">
                          <w:rPr>
                            <w:rFonts w:ascii="Garamond" w:hAnsi="Garamond" w:cstheme="minorBidi"/>
                            <w:color w:val="1F3864" w:themeColor="accent1" w:themeShade="80"/>
                            <w:kern w:val="24"/>
                            <w:lang w:val="es-ES"/>
                          </w:rPr>
                          <w:t>Confirma de recibido y asigna</w:t>
                        </w:r>
                      </w:p>
                      <w:p w:rsidR="003D25B0" w:rsidRPr="00D85B9A" w:rsidRDefault="003D25B0" w:rsidP="003D25B0">
                        <w:pPr>
                          <w:pStyle w:val="NormalWeb"/>
                          <w:spacing w:before="0" w:beforeAutospacing="0" w:after="0" w:afterAutospacing="0"/>
                        </w:pPr>
                        <w:r w:rsidRPr="00D85B9A">
                          <w:rPr>
                            <w:rFonts w:ascii="Garamond" w:hAnsi="Garamond" w:cstheme="minorBidi"/>
                            <w:color w:val="1F3864" w:themeColor="accent1" w:themeShade="80"/>
                            <w:kern w:val="24"/>
                            <w:lang w:val="es-ES"/>
                          </w:rPr>
                          <w:t xml:space="preserve"> No. de folio</w:t>
                        </w:r>
                      </w:p>
                    </w:txbxContent>
                  </v:textbox>
                </v:rect>
                <v:group id="Grupo 143" o:spid="_x0000_s1040" style="position:absolute;left:53637;top:2793;width:3809;height:3165" coordorigin="53637,2793" coordsize="3809,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lecha derecha 144" o:spid="_x0000_s1041" type="#_x0000_t13" style="position:absolute;left:53637;top:2793;width:3809;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" adj="10800,4320" fillcolor="#abb1bf" stroked="f">
                    <v:shadow on="t" color="black" opacity="24903f" origin=",.5" offset="0,.55556mm"/>
                  </v:shape>
                  <v:shape id="Flecha derecha 4" o:spid="_x0000_s1042" type="#_x0000_t202" style="position:absolute;left:53637;top:3685;width:2667;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" filled="f" stroked="f">
                    <v:textbox inset="0,0,0,0"/>
                  </v:shape>
                </v:group>
                <v:shape id="Imagen 146" o:spid="_x0000_s1043" type="#_x0000_t75" style="position:absolute;left:82399;top:302;width:5252;height: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">
                  <v:imagedata r:id="rId9" o:title=""/>
                  <v:path arrowok="t"/>
                </v:shape>
              </v:group>
            </w:pict>
          </mc:Fallback>
        </mc:AlternateContent>
      </w:r>
    </w:p>
    <w:p w:rsidR="003D25B0" w:rsidRPr="00722F9B" w:rsidRDefault="003D25B0" w:rsidP="003D25B0">
      <w:pPr>
        <w:pStyle w:val="Prrafodelista"/>
        <w:ind w:left="0"/>
        <w:jc w:val="both"/>
        <w:rPr>
          <w:rFonts w:ascii="Montserrat" w:hAnsi="Montserrat" w:cs="Arial"/>
          <w:sz w:val="22"/>
          <w:szCs w:val="22"/>
        </w:rPr>
      </w:pPr>
    </w:p>
    <w:p w:rsidR="003D25B0" w:rsidRPr="00722F9B" w:rsidRDefault="003D25B0" w:rsidP="003D25B0">
      <w:pPr>
        <w:pStyle w:val="Prrafodelista"/>
        <w:ind w:left="0"/>
        <w:jc w:val="both"/>
        <w:rPr>
          <w:rFonts w:ascii="Montserrat" w:hAnsi="Montserrat" w:cs="Arial"/>
          <w:sz w:val="22"/>
          <w:szCs w:val="22"/>
        </w:rPr>
      </w:pPr>
    </w:p>
    <w:p w:rsidR="003D25B0" w:rsidRPr="00722F9B" w:rsidRDefault="003D25B0" w:rsidP="003D25B0">
      <w:pPr>
        <w:pStyle w:val="Prrafodelista"/>
        <w:ind w:left="0"/>
        <w:jc w:val="both"/>
        <w:rPr>
          <w:rFonts w:ascii="Montserrat" w:hAnsi="Montserrat" w:cs="Arial"/>
          <w:sz w:val="22"/>
          <w:szCs w:val="22"/>
        </w:rPr>
      </w:pPr>
      <w:r w:rsidRPr="00722F9B">
        <w:rPr>
          <w:rFonts w:ascii="Montserrat" w:hAnsi="Montserrat" w:cs="Arial"/>
          <w:noProof/>
          <w:sz w:val="22"/>
          <w:szCs w:val="22"/>
          <w:lang w:eastAsia="es-MX"/>
        </w:rPr>
        <w:drawing>
          <wp:anchor distT="0" distB="0" distL="114300" distR="114300" simplePos="0" relativeHeight="251661312" behindDoc="0" locked="0" layoutInCell="1" allowOverlap="1" wp14:anchorId="0BAD91F4" wp14:editId="1CC4F876">
            <wp:simplePos x="0" y="0"/>
            <wp:positionH relativeFrom="column">
              <wp:posOffset>16151225</wp:posOffset>
            </wp:positionH>
            <wp:positionV relativeFrom="paragraph">
              <wp:posOffset>4064635</wp:posOffset>
            </wp:positionV>
            <wp:extent cx="642620" cy="386715"/>
            <wp:effectExtent l="0" t="0" r="5080" b="0"/>
            <wp:wrapNone/>
            <wp:docPr id="68"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2620" cy="386715"/>
                    </a:xfrm>
                    <a:prstGeom prst="rect">
                      <a:avLst/>
                    </a:prstGeom>
                  </pic:spPr>
                </pic:pic>
              </a:graphicData>
            </a:graphic>
          </wp:anchor>
        </w:drawing>
      </w:r>
      <w:r w:rsidRPr="00722F9B">
        <w:rPr>
          <w:rFonts w:ascii="Montserrat" w:hAnsi="Montserrat" w:cs="Arial"/>
          <w:noProof/>
          <w:sz w:val="22"/>
          <w:szCs w:val="22"/>
          <w:lang w:eastAsia="es-MX"/>
        </w:rPr>
        <mc:AlternateContent>
          <mc:Choice Requires="wps">
            <w:drawing>
              <wp:anchor distT="0" distB="0" distL="114300" distR="114300" simplePos="0" relativeHeight="251660288" behindDoc="0" locked="0" layoutInCell="1" allowOverlap="1" wp14:anchorId="4B7C90E5" wp14:editId="04CF8CB8">
                <wp:simplePos x="0" y="0"/>
                <wp:positionH relativeFrom="column">
                  <wp:posOffset>11481435</wp:posOffset>
                </wp:positionH>
                <wp:positionV relativeFrom="paragraph">
                  <wp:posOffset>3187065</wp:posOffset>
                </wp:positionV>
                <wp:extent cx="3042920" cy="584200"/>
                <wp:effectExtent l="0" t="0" r="0" b="0"/>
                <wp:wrapNone/>
                <wp:docPr id="67" name="Rectángulo 66"/>
                <wp:cNvGraphicFramePr/>
                <a:graphic xmlns:a="http://schemas.openxmlformats.org/drawingml/2006/main">
                  <a:graphicData uri="http://schemas.microsoft.com/office/word/2010/wordprocessingShape">
                    <wps:wsp>
                      <wps:cNvSpPr/>
                      <wps:spPr>
                        <a:xfrm>
                          <a:off x="0" y="0"/>
                          <a:ext cx="3042920" cy="584200"/>
                        </a:xfrm>
                        <a:prstGeom prst="rect">
                          <a:avLst/>
                        </a:prstGeom>
                      </wps:spPr>
                      <wps:txbx>
                        <w:txbxContent>
                          <w:p w:rsidR="003D25B0" w:rsidRDefault="003D25B0" w:rsidP="003D25B0">
                            <w:pPr>
                              <w:pStyle w:val="NormalWeb"/>
                              <w:spacing w:before="0" w:beforeAutospacing="0" w:after="0" w:afterAutospacing="0"/>
                            </w:pPr>
                            <w:r>
                              <w:rPr>
                                <w:rFonts w:ascii="Garamond" w:hAnsi="Garamond" w:cstheme="minorBidi"/>
                                <w:color w:val="1F3864" w:themeColor="accent1" w:themeShade="80"/>
                                <w:kern w:val="24"/>
                                <w:sz w:val="32"/>
                                <w:szCs w:val="32"/>
                                <w:lang w:val="es-ES"/>
                              </w:rPr>
                              <w:t>Asigna folio y entrega acuse de recibo</w:t>
                            </w:r>
                          </w:p>
                        </w:txbxContent>
                      </wps:txbx>
                      <wps:bodyPr wrap="square">
                        <a:spAutoFit/>
                      </wps:bodyPr>
                    </wps:wsp>
                  </a:graphicData>
                </a:graphic>
              </wp:anchor>
            </w:drawing>
          </mc:Choice>
          <mc:Fallback>
            <w:pict>
              <v:rect w14:anchorId="4B7C90E5" id="Rectángulo 66" o:spid="_x0000_s1044" style="position:absolute;left:0;text-align:left;margin-left:904.05pt;margin-top:250.95pt;width:239.6pt;height:4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" filled="f" stroked="f">
                <v:textbox style="mso-fit-shape-to-text:t">
                  <w:txbxContent>
                    <w:p w:rsidR="003D25B0" w:rsidRDefault="003D25B0" w:rsidP="003D25B0">
                      <w:pPr>
                        <w:pStyle w:val="NormalWeb"/>
                        <w:spacing w:before="0" w:beforeAutospacing="0" w:after="0" w:afterAutospacing="0"/>
                      </w:pPr>
                      <w:r>
                        <w:rPr>
                          <w:rFonts w:ascii="Garamond" w:hAnsi="Garamond" w:cstheme="minorBidi"/>
                          <w:color w:val="1F3864" w:themeColor="accent1" w:themeShade="80"/>
                          <w:kern w:val="24"/>
                          <w:sz w:val="32"/>
                          <w:szCs w:val="32"/>
                          <w:lang w:val="es-ES"/>
                        </w:rPr>
                        <w:t>Asigna folio y entrega acuse de recibo</w:t>
                      </w:r>
                    </w:p>
                  </w:txbxContent>
                </v:textbox>
              </v:rect>
            </w:pict>
          </mc:Fallback>
        </mc:AlternateContent>
      </w:r>
      <w:r w:rsidRPr="00722F9B">
        <w:rPr>
          <w:rFonts w:ascii="Montserrat" w:hAnsi="Montserrat" w:cs="Arial"/>
          <w:noProof/>
          <w:sz w:val="22"/>
          <w:szCs w:val="22"/>
          <w:lang w:eastAsia="es-MX"/>
        </w:rPr>
        <mc:AlternateContent>
          <mc:Choice Requires="wps">
            <w:drawing>
              <wp:anchor distT="0" distB="0" distL="114300" distR="114300" simplePos="0" relativeHeight="251659264" behindDoc="0" locked="0" layoutInCell="1" allowOverlap="1" wp14:anchorId="2956150F" wp14:editId="6672AC59">
                <wp:simplePos x="0" y="0"/>
                <wp:positionH relativeFrom="column">
                  <wp:posOffset>11481435</wp:posOffset>
                </wp:positionH>
                <wp:positionV relativeFrom="paragraph">
                  <wp:posOffset>3260725</wp:posOffset>
                </wp:positionV>
                <wp:extent cx="2558415" cy="537845"/>
                <wp:effectExtent l="0" t="0" r="13335" b="14605"/>
                <wp:wrapNone/>
                <wp:docPr id="66" name="Rectángulo redondeado 65"/>
                <wp:cNvGraphicFramePr/>
                <a:graphic xmlns:a="http://schemas.openxmlformats.org/drawingml/2006/main">
                  <a:graphicData uri="http://schemas.microsoft.com/office/word/2010/wordprocessingShape">
                    <wps:wsp>
                      <wps:cNvSpPr/>
                      <wps:spPr>
                        <a:xfrm>
                          <a:off x="0" y="0"/>
                          <a:ext cx="2558415" cy="537845"/>
                        </a:xfrm>
                        <a:prstGeom prst="roundRect">
                          <a:avLst>
                            <a:gd name="adj" fmla="val 10000"/>
                          </a:avLst>
                        </a:prstGeom>
                      </wps:spPr>
                      <wps:style>
                        <a:lnRef idx="3">
                          <a:schemeClr val="dk2">
                            <a:shade val="80000"/>
                            <a:hueOff val="0"/>
                            <a:satOff val="0"/>
                            <a:lumOff val="0"/>
                            <a:alphaOff val="0"/>
                          </a:schemeClr>
                        </a:lnRef>
                        <a:fillRef idx="1">
                          <a:schemeClr val="lt1">
                            <a:hueOff val="0"/>
                            <a:satOff val="0"/>
                            <a:lumOff val="0"/>
                            <a:alphaOff val="0"/>
                          </a:schemeClr>
                        </a:fillRef>
                        <a:effectRef idx="1">
                          <a:schemeClr val="lt1">
                            <a:hueOff val="0"/>
                            <a:satOff val="0"/>
                            <a:lumOff val="0"/>
                            <a:alphaOff val="0"/>
                          </a:schemeClr>
                        </a:effectRef>
                        <a:fontRef idx="minor">
                          <a:schemeClr val="dk2">
                            <a:hueOff val="0"/>
                            <a:satOff val="0"/>
                            <a:lumOff val="0"/>
                            <a:alphaOff val="0"/>
                          </a:schemeClr>
                        </a:fontRef>
                      </wps:style>
                      <wps:bodyPr/>
                    </wps:wsp>
                  </a:graphicData>
                </a:graphic>
              </wp:anchor>
            </w:drawing>
          </mc:Choice>
          <mc:Fallback>
            <w:pict>
              <v:roundrect w14:anchorId="7CC24496" id="Rectángulo redondeado 65" o:spid="_x0000_s1026" style="position:absolute;margin-left:904.05pt;margin-top:256.75pt;width:201.45pt;height:42.35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" fillcolor="white [3201]" strokecolor="#364354 [2562]" strokeweight="1.5pt">
                <v:stroke joinstyle="miter"/>
              </v:roundrect>
            </w:pict>
          </mc:Fallback>
        </mc:AlternateContent>
      </w:r>
    </w:p>
    <w:p w:rsidR="003D25B0" w:rsidRPr="00722F9B" w:rsidRDefault="003D25B0" w:rsidP="003D25B0">
      <w:pPr>
        <w:pStyle w:val="Prrafodelista"/>
        <w:ind w:left="0"/>
        <w:jc w:val="both"/>
        <w:rPr>
          <w:rFonts w:ascii="Montserrat" w:hAnsi="Montserrat" w:cs="Arial"/>
          <w:sz w:val="22"/>
          <w:szCs w:val="22"/>
        </w:rPr>
      </w:pPr>
    </w:p>
    <w:p w:rsidR="003D25B0" w:rsidRPr="00722F9B" w:rsidRDefault="003D25B0" w:rsidP="003D25B0">
      <w:pPr>
        <w:pStyle w:val="Prrafodelista"/>
        <w:ind w:left="0"/>
        <w:jc w:val="both"/>
        <w:rPr>
          <w:rFonts w:ascii="Montserrat" w:hAnsi="Montserrat" w:cs="Arial"/>
          <w:sz w:val="22"/>
          <w:szCs w:val="22"/>
        </w:rPr>
      </w:pPr>
    </w:p>
    <w:p w:rsidR="003D25B0" w:rsidRPr="00722F9B" w:rsidRDefault="003D25B0" w:rsidP="003D25B0">
      <w:pPr>
        <w:pStyle w:val="Prrafodelista"/>
        <w:ind w:left="0"/>
        <w:jc w:val="both"/>
        <w:rPr>
          <w:rFonts w:ascii="Montserrat" w:hAnsi="Montserrat" w:cs="Arial"/>
          <w:sz w:val="22"/>
          <w:szCs w:val="22"/>
        </w:rPr>
      </w:pPr>
    </w:p>
    <w:p w:rsidR="003D25B0" w:rsidRPr="00722F9B" w:rsidRDefault="003D25B0" w:rsidP="003D25B0">
      <w:pPr>
        <w:pStyle w:val="Prrafodelista"/>
        <w:ind w:left="0"/>
        <w:jc w:val="both"/>
        <w:rPr>
          <w:rFonts w:ascii="Montserrat" w:hAnsi="Montserrat" w:cs="Arial"/>
          <w:sz w:val="22"/>
          <w:szCs w:val="22"/>
        </w:rPr>
      </w:pPr>
    </w:p>
    <w:p w:rsidR="003D25B0" w:rsidRPr="00722F9B" w:rsidRDefault="003D25B0" w:rsidP="003D25B0">
      <w:pPr>
        <w:jc w:val="both"/>
        <w:rPr>
          <w:rFonts w:ascii="Montserrat" w:hAnsi="Montserrat" w:cs="Arial"/>
          <w:color w:val="000000" w:themeColor="text1"/>
          <w:kern w:val="24"/>
          <w:sz w:val="22"/>
          <w:szCs w:val="22"/>
        </w:rPr>
      </w:pPr>
      <w:r w:rsidRPr="00722F9B">
        <w:rPr>
          <w:rFonts w:ascii="Montserrat" w:hAnsi="Montserrat" w:cs="Arial"/>
          <w:color w:val="000000" w:themeColor="text1"/>
          <w:kern w:val="24"/>
          <w:sz w:val="22"/>
          <w:szCs w:val="22"/>
        </w:rPr>
        <w:t>Las solicitudes de permiso previo de exportación deberán presentarse, utilizando el formato SE-FO-03-087 "Solicitud de Permiso Previo de Exportación de azúcar"</w:t>
      </w:r>
      <w:r w:rsidR="00722F9B" w:rsidRPr="00722F9B">
        <w:rPr>
          <w:rFonts w:ascii="Montserrat" w:hAnsi="Montserrat" w:cs="Arial"/>
          <w:color w:val="000000" w:themeColor="text1"/>
          <w:kern w:val="24"/>
          <w:sz w:val="22"/>
          <w:szCs w:val="22"/>
        </w:rPr>
        <w:t xml:space="preserve"> y el formato en Excel disponible dentro del portal electrónico del Servicio Nacional de Información de Comercio Exterior (SNICE).</w:t>
      </w:r>
    </w:p>
    <w:p w:rsidR="003D25B0" w:rsidRPr="00722F9B" w:rsidRDefault="003D25B0" w:rsidP="003D25B0">
      <w:pPr>
        <w:jc w:val="both"/>
        <w:rPr>
          <w:rFonts w:ascii="Montserrat" w:hAnsi="Montserrat" w:cs="Arial"/>
          <w:color w:val="000000" w:themeColor="text1"/>
          <w:kern w:val="24"/>
          <w:sz w:val="22"/>
          <w:szCs w:val="22"/>
        </w:rPr>
      </w:pPr>
    </w:p>
    <w:p w:rsidR="003D25B0" w:rsidRPr="00722F9B" w:rsidRDefault="003D25B0" w:rsidP="003D25B0">
      <w:pPr>
        <w:jc w:val="both"/>
        <w:rPr>
          <w:rFonts w:ascii="Montserrat" w:hAnsi="Montserrat" w:cs="Arial"/>
          <w:color w:val="000000" w:themeColor="text1"/>
          <w:kern w:val="24"/>
          <w:sz w:val="22"/>
          <w:szCs w:val="22"/>
        </w:rPr>
      </w:pPr>
      <w:r w:rsidRPr="00722F9B">
        <w:rPr>
          <w:rFonts w:ascii="Montserrat" w:hAnsi="Montserrat" w:cs="Arial"/>
          <w:color w:val="000000" w:themeColor="text1"/>
          <w:kern w:val="24"/>
          <w:sz w:val="22"/>
          <w:szCs w:val="22"/>
        </w:rPr>
        <w:t>V. El formato deberá ser llenado con los datos del ingenio que realizará la exportación de piloncillo y deberá anotar en el apartado I, en el campo correspondiente a personas morales el nombre de la persona física y/o razón social del productor y/o comercializador de piloncillo como se señala a continuación:</w:t>
      </w:r>
      <w:r w:rsidRPr="00722F9B">
        <w:rPr>
          <w:rFonts w:ascii="Montserrat" w:hAnsi="Montserrat" w:cs="Arial"/>
          <w:color w:val="000000" w:themeColor="text1"/>
          <w:kern w:val="24"/>
          <w:sz w:val="22"/>
          <w:szCs w:val="22"/>
        </w:rPr>
        <w:cr/>
      </w:r>
    </w:p>
    <w:p w:rsidR="003D25B0" w:rsidRPr="00722F9B" w:rsidRDefault="003D25B0" w:rsidP="003D25B0">
      <w:pPr>
        <w:jc w:val="both"/>
        <w:rPr>
          <w:rFonts w:ascii="Montserrat" w:hAnsi="Montserrat" w:cs="Arial"/>
          <w:color w:val="000000" w:themeColor="text1"/>
          <w:kern w:val="24"/>
          <w:sz w:val="22"/>
          <w:szCs w:val="22"/>
        </w:rPr>
      </w:pPr>
      <w:r w:rsidRPr="00722F9B">
        <w:rPr>
          <w:rFonts w:ascii="Montserrat" w:hAnsi="Montserrat"/>
          <w:noProof/>
          <w:sz w:val="22"/>
          <w:szCs w:val="22"/>
          <w:lang w:eastAsia="es-MX"/>
        </w:rPr>
        <w:drawing>
          <wp:inline distT="0" distB="0" distL="0" distR="0" wp14:anchorId="584AD29C" wp14:editId="497E8350">
            <wp:extent cx="6601521" cy="217718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752" t="24134" r="3418" b="48997"/>
                    <a:stretch/>
                  </pic:blipFill>
                  <pic:spPr bwMode="auto">
                    <a:xfrm>
                      <a:off x="0" y="0"/>
                      <a:ext cx="6667118" cy="2198823"/>
                    </a:xfrm>
                    <a:prstGeom prst="rect">
                      <a:avLst/>
                    </a:prstGeom>
                    <a:ln>
                      <a:noFill/>
                    </a:ln>
                    <a:extLst>
                      <a:ext uri="{53640926-AAD7-44D8-BBD7-CCE9431645EC}">
                        <a14:shadowObscured xmlns:a14="http://schemas.microsoft.com/office/drawing/2010/main"/>
                      </a:ext>
                    </a:extLst>
                  </pic:spPr>
                </pic:pic>
              </a:graphicData>
            </a:graphic>
          </wp:inline>
        </w:drawing>
      </w:r>
    </w:p>
    <w:p w:rsidR="003D25B0" w:rsidRPr="00722F9B" w:rsidRDefault="003D25B0" w:rsidP="003D25B0">
      <w:pPr>
        <w:pStyle w:val="NormalWeb"/>
        <w:spacing w:before="0" w:beforeAutospacing="0" w:after="0" w:afterAutospacing="0"/>
        <w:jc w:val="both"/>
        <w:rPr>
          <w:rFonts w:ascii="Montserrat" w:hAnsi="Montserrat" w:cs="Arial"/>
          <w:color w:val="000000" w:themeColor="text1"/>
          <w:kern w:val="24"/>
          <w:sz w:val="22"/>
          <w:szCs w:val="22"/>
          <w:lang w:val="es-ES"/>
        </w:rPr>
      </w:pPr>
    </w:p>
    <w:p w:rsidR="003D25B0" w:rsidRPr="00722F9B" w:rsidRDefault="003D25B0" w:rsidP="003D25B0">
      <w:pPr>
        <w:jc w:val="both"/>
        <w:rPr>
          <w:rFonts w:ascii="Montserrat" w:hAnsi="Montserrat" w:cs="Arial"/>
          <w:color w:val="000000" w:themeColor="text1"/>
          <w:kern w:val="24"/>
          <w:sz w:val="22"/>
          <w:szCs w:val="22"/>
          <w:lang w:eastAsia="es-MX"/>
        </w:rPr>
      </w:pPr>
      <w:r w:rsidRPr="00722F9B">
        <w:rPr>
          <w:rFonts w:ascii="Montserrat" w:hAnsi="Montserrat" w:cs="Arial"/>
          <w:color w:val="000000" w:themeColor="text1"/>
          <w:kern w:val="24"/>
          <w:sz w:val="22"/>
          <w:szCs w:val="22"/>
          <w:lang w:eastAsia="es-MX"/>
        </w:rPr>
        <w:t>V</w:t>
      </w:r>
      <w:r w:rsidR="00643AA0">
        <w:rPr>
          <w:rFonts w:ascii="Montserrat" w:hAnsi="Montserrat" w:cs="Arial"/>
          <w:color w:val="000000" w:themeColor="text1"/>
          <w:kern w:val="24"/>
          <w:sz w:val="22"/>
          <w:szCs w:val="22"/>
          <w:lang w:eastAsia="es-MX"/>
        </w:rPr>
        <w:t>I</w:t>
      </w:r>
      <w:r w:rsidRPr="00722F9B">
        <w:rPr>
          <w:rFonts w:ascii="Montserrat" w:hAnsi="Montserrat" w:cs="Arial"/>
          <w:color w:val="000000" w:themeColor="text1"/>
          <w:kern w:val="24"/>
          <w:sz w:val="22"/>
          <w:szCs w:val="22"/>
          <w:lang w:eastAsia="es-MX"/>
        </w:rPr>
        <w:t>. En el apartado III, campo 1 relativo a número de contrato deberá señalarse el número de contrato correspondiente a la operación, el cual deberá estar conformado por:</w:t>
      </w:r>
    </w:p>
    <w:p w:rsidR="003D25B0" w:rsidRPr="00722F9B" w:rsidRDefault="003D25B0" w:rsidP="003D25B0">
      <w:pPr>
        <w:jc w:val="both"/>
        <w:rPr>
          <w:rFonts w:ascii="Montserrat" w:hAnsi="Montserrat" w:cs="Arial"/>
          <w:color w:val="000000" w:themeColor="text1"/>
          <w:kern w:val="24"/>
          <w:sz w:val="22"/>
          <w:szCs w:val="22"/>
          <w:lang w:eastAsia="es-MX"/>
        </w:rPr>
      </w:pPr>
    </w:p>
    <w:p w:rsidR="003D25B0" w:rsidRPr="00722F9B" w:rsidRDefault="003D25B0" w:rsidP="003D25B0">
      <w:pPr>
        <w:pStyle w:val="Prrafodelista"/>
        <w:jc w:val="both"/>
        <w:rPr>
          <w:rFonts w:ascii="Montserrat" w:hAnsi="Montserrat" w:cs="Arial"/>
          <w:color w:val="000000" w:themeColor="text1"/>
          <w:kern w:val="24"/>
          <w:sz w:val="22"/>
          <w:szCs w:val="22"/>
          <w:lang w:eastAsia="es-MX"/>
        </w:rPr>
      </w:pPr>
      <w:r w:rsidRPr="00722F9B">
        <w:rPr>
          <w:rFonts w:ascii="Montserrat" w:hAnsi="Montserrat" w:cs="Arial"/>
          <w:color w:val="000000" w:themeColor="text1"/>
          <w:kern w:val="24"/>
          <w:sz w:val="22"/>
          <w:szCs w:val="22"/>
          <w:lang w:eastAsia="es-MX"/>
        </w:rPr>
        <w:t>1.- Los 4 primeros dígitos del RFC del productor y/o comercializador de piloncillo.</w:t>
      </w:r>
    </w:p>
    <w:p w:rsidR="003D25B0" w:rsidRPr="00722F9B" w:rsidRDefault="003D25B0" w:rsidP="003D25B0">
      <w:pPr>
        <w:pStyle w:val="Prrafodelista"/>
        <w:jc w:val="both"/>
        <w:rPr>
          <w:rFonts w:ascii="Montserrat" w:hAnsi="Montserrat" w:cs="Arial"/>
          <w:color w:val="000000" w:themeColor="text1"/>
          <w:kern w:val="24"/>
          <w:sz w:val="22"/>
          <w:szCs w:val="22"/>
          <w:lang w:eastAsia="es-MX"/>
        </w:rPr>
      </w:pPr>
      <w:r w:rsidRPr="00722F9B">
        <w:rPr>
          <w:rFonts w:ascii="Montserrat" w:hAnsi="Montserrat" w:cs="Arial"/>
          <w:color w:val="000000" w:themeColor="text1"/>
          <w:kern w:val="24"/>
          <w:sz w:val="22"/>
          <w:szCs w:val="22"/>
          <w:lang w:eastAsia="es-MX"/>
        </w:rPr>
        <w:t>2.- Número de factura que ampare la operación de exportación de piloncillo.</w:t>
      </w:r>
    </w:p>
    <w:p w:rsidR="003D25B0" w:rsidRPr="00722F9B" w:rsidRDefault="003D25B0" w:rsidP="003D25B0">
      <w:pPr>
        <w:pStyle w:val="Prrafodelista"/>
        <w:jc w:val="both"/>
        <w:rPr>
          <w:rFonts w:ascii="Montserrat" w:hAnsi="Montserrat" w:cs="Arial"/>
          <w:color w:val="000000" w:themeColor="text1"/>
          <w:kern w:val="24"/>
          <w:sz w:val="22"/>
          <w:szCs w:val="22"/>
          <w:lang w:eastAsia="es-MX"/>
        </w:rPr>
      </w:pPr>
      <w:r w:rsidRPr="00722F9B">
        <w:rPr>
          <w:rFonts w:ascii="Montserrat" w:hAnsi="Montserrat" w:cs="Arial"/>
          <w:color w:val="000000" w:themeColor="text1"/>
          <w:kern w:val="24"/>
          <w:sz w:val="22"/>
          <w:szCs w:val="22"/>
          <w:lang w:eastAsia="es-MX"/>
        </w:rPr>
        <w:lastRenderedPageBreak/>
        <w:t>3.- Número consecutivo que asigne el Ingenio solicitante.</w:t>
      </w:r>
    </w:p>
    <w:p w:rsidR="003D25B0" w:rsidRPr="00722F9B" w:rsidRDefault="003D25B0" w:rsidP="003D25B0">
      <w:pPr>
        <w:jc w:val="both"/>
        <w:rPr>
          <w:rFonts w:ascii="Montserrat" w:hAnsi="Montserrat" w:cs="Arial"/>
          <w:color w:val="000000" w:themeColor="text1"/>
          <w:kern w:val="24"/>
          <w:sz w:val="22"/>
          <w:szCs w:val="22"/>
          <w:lang w:eastAsia="es-MX"/>
        </w:rPr>
      </w:pPr>
    </w:p>
    <w:p w:rsidR="003D25B0" w:rsidRPr="00722F9B" w:rsidRDefault="003D25B0" w:rsidP="003D25B0">
      <w:pPr>
        <w:jc w:val="both"/>
        <w:rPr>
          <w:rFonts w:ascii="Montserrat" w:hAnsi="Montserrat" w:cs="Arial"/>
          <w:color w:val="000000" w:themeColor="text1"/>
          <w:kern w:val="24"/>
          <w:sz w:val="22"/>
          <w:szCs w:val="22"/>
          <w:lang w:eastAsia="es-MX"/>
        </w:rPr>
      </w:pPr>
      <w:r w:rsidRPr="00722F9B">
        <w:rPr>
          <w:rFonts w:ascii="Montserrat" w:hAnsi="Montserrat" w:cs="Arial"/>
          <w:color w:val="000000" w:themeColor="text1"/>
          <w:kern w:val="24"/>
          <w:sz w:val="22"/>
          <w:szCs w:val="22"/>
          <w:lang w:eastAsia="es-MX"/>
        </w:rPr>
        <w:t>VI</w:t>
      </w:r>
      <w:r w:rsidR="00643AA0">
        <w:rPr>
          <w:rFonts w:ascii="Montserrat" w:hAnsi="Montserrat" w:cs="Arial"/>
          <w:color w:val="000000" w:themeColor="text1"/>
          <w:kern w:val="24"/>
          <w:sz w:val="22"/>
          <w:szCs w:val="22"/>
          <w:lang w:eastAsia="es-MX"/>
        </w:rPr>
        <w:t>I</w:t>
      </w:r>
      <w:r w:rsidRPr="00722F9B">
        <w:rPr>
          <w:rFonts w:ascii="Montserrat" w:hAnsi="Montserrat" w:cs="Arial"/>
          <w:color w:val="000000" w:themeColor="text1"/>
          <w:kern w:val="24"/>
          <w:sz w:val="22"/>
          <w:szCs w:val="22"/>
          <w:lang w:eastAsia="es-MX"/>
        </w:rPr>
        <w:t>. La fracción arancelaria que deberá utilizarse para la exportación de Piloncillo deberá ser la 1701.13.01</w:t>
      </w:r>
      <w:r w:rsidR="00722F9B" w:rsidRPr="00722F9B">
        <w:rPr>
          <w:rFonts w:ascii="Montserrat" w:hAnsi="Montserrat" w:cs="Arial"/>
          <w:color w:val="000000" w:themeColor="text1"/>
          <w:kern w:val="24"/>
          <w:sz w:val="22"/>
          <w:szCs w:val="22"/>
          <w:lang w:eastAsia="es-MX"/>
        </w:rPr>
        <w:t>.00</w:t>
      </w:r>
      <w:r w:rsidRPr="00722F9B">
        <w:rPr>
          <w:rFonts w:ascii="Montserrat" w:hAnsi="Montserrat" w:cs="Arial"/>
          <w:color w:val="000000" w:themeColor="text1"/>
          <w:kern w:val="24"/>
          <w:sz w:val="22"/>
          <w:szCs w:val="22"/>
          <w:lang w:eastAsia="es-MX"/>
        </w:rPr>
        <w:t xml:space="preserve"> y la descripción de la mercancía que deberá anotarse dentro del campo de descripción de la mercancía será exclusivamente “PILONCILLO”.</w:t>
      </w:r>
    </w:p>
    <w:p w:rsidR="003D25B0" w:rsidRPr="00722F9B" w:rsidRDefault="003D25B0" w:rsidP="003D25B0">
      <w:pPr>
        <w:jc w:val="both"/>
        <w:rPr>
          <w:rFonts w:ascii="Montserrat" w:hAnsi="Montserrat" w:cs="Arial"/>
          <w:color w:val="000000" w:themeColor="text1"/>
          <w:kern w:val="24"/>
          <w:sz w:val="22"/>
          <w:szCs w:val="22"/>
          <w:lang w:eastAsia="es-MX"/>
        </w:rPr>
      </w:pPr>
    </w:p>
    <w:p w:rsidR="003D25B0" w:rsidRPr="00722F9B" w:rsidRDefault="003D25B0" w:rsidP="003D25B0">
      <w:pPr>
        <w:jc w:val="both"/>
        <w:rPr>
          <w:rFonts w:ascii="Montserrat" w:hAnsi="Montserrat" w:cs="Arial"/>
          <w:color w:val="000000" w:themeColor="text1"/>
          <w:kern w:val="24"/>
          <w:sz w:val="22"/>
          <w:szCs w:val="22"/>
          <w:lang w:eastAsia="es-MX"/>
        </w:rPr>
      </w:pPr>
      <w:r w:rsidRPr="00722F9B">
        <w:rPr>
          <w:rFonts w:ascii="Montserrat" w:hAnsi="Montserrat" w:cs="Arial"/>
          <w:color w:val="000000" w:themeColor="text1"/>
          <w:kern w:val="24"/>
          <w:sz w:val="22"/>
          <w:szCs w:val="22"/>
          <w:lang w:eastAsia="es-MX"/>
        </w:rPr>
        <w:t>V</w:t>
      </w:r>
      <w:r w:rsidR="00643AA0">
        <w:rPr>
          <w:rFonts w:ascii="Montserrat" w:hAnsi="Montserrat" w:cs="Arial"/>
          <w:color w:val="000000" w:themeColor="text1"/>
          <w:kern w:val="24"/>
          <w:sz w:val="22"/>
          <w:szCs w:val="22"/>
          <w:lang w:eastAsia="es-MX"/>
        </w:rPr>
        <w:t>I</w:t>
      </w:r>
      <w:r w:rsidRPr="00722F9B">
        <w:rPr>
          <w:rFonts w:ascii="Montserrat" w:hAnsi="Montserrat" w:cs="Arial"/>
          <w:color w:val="000000" w:themeColor="text1"/>
          <w:kern w:val="24"/>
          <w:sz w:val="22"/>
          <w:szCs w:val="22"/>
          <w:lang w:eastAsia="es-MX"/>
        </w:rPr>
        <w:t>II. El mecanismo para la expedición de permisos de exportación de piloncillo al amparo del monto reservado para tal fin, será el de “Primero en tiempo, primero en derecho”.</w:t>
      </w:r>
    </w:p>
    <w:p w:rsidR="003D25B0" w:rsidRPr="00722F9B" w:rsidRDefault="003D25B0" w:rsidP="003D25B0">
      <w:pPr>
        <w:jc w:val="both"/>
        <w:rPr>
          <w:rFonts w:ascii="Montserrat" w:hAnsi="Montserrat" w:cs="Arial"/>
          <w:color w:val="000000" w:themeColor="text1"/>
          <w:kern w:val="24"/>
          <w:sz w:val="22"/>
          <w:szCs w:val="22"/>
          <w:lang w:eastAsia="es-MX"/>
        </w:rPr>
      </w:pPr>
    </w:p>
    <w:p w:rsidR="003D25B0" w:rsidRPr="00722F9B" w:rsidRDefault="00643AA0" w:rsidP="003D25B0">
      <w:pPr>
        <w:jc w:val="both"/>
        <w:rPr>
          <w:rFonts w:ascii="Montserrat" w:hAnsi="Montserrat" w:cs="Arial"/>
          <w:color w:val="000000" w:themeColor="text1"/>
          <w:kern w:val="24"/>
          <w:sz w:val="22"/>
          <w:szCs w:val="22"/>
          <w:lang w:eastAsia="es-MX"/>
        </w:rPr>
      </w:pPr>
      <w:r>
        <w:rPr>
          <w:rFonts w:ascii="Montserrat" w:hAnsi="Montserrat" w:cs="Arial"/>
          <w:color w:val="000000" w:themeColor="text1"/>
          <w:kern w:val="24"/>
          <w:sz w:val="22"/>
          <w:szCs w:val="22"/>
          <w:lang w:eastAsia="es-MX"/>
        </w:rPr>
        <w:t>IX</w:t>
      </w:r>
      <w:r w:rsidR="003D25B0" w:rsidRPr="00722F9B">
        <w:rPr>
          <w:rFonts w:ascii="Montserrat" w:hAnsi="Montserrat" w:cs="Arial"/>
          <w:color w:val="000000" w:themeColor="text1"/>
          <w:kern w:val="24"/>
          <w:sz w:val="22"/>
          <w:szCs w:val="22"/>
          <w:lang w:eastAsia="es-MX"/>
        </w:rPr>
        <w:t>. El monto máximo por participante será de hasta 200 toneladas métricas valor crudo con una vigencia de 30 días naturales, a partir de la fecha de emisión del permiso de exportación.</w:t>
      </w:r>
    </w:p>
    <w:p w:rsidR="003D25B0" w:rsidRPr="00722F9B" w:rsidRDefault="003D25B0" w:rsidP="003D25B0">
      <w:pPr>
        <w:jc w:val="both"/>
        <w:rPr>
          <w:rFonts w:ascii="Montserrat" w:hAnsi="Montserrat" w:cs="Arial"/>
          <w:color w:val="000000" w:themeColor="text1"/>
          <w:kern w:val="24"/>
          <w:sz w:val="22"/>
          <w:szCs w:val="22"/>
          <w:lang w:eastAsia="es-MX"/>
        </w:rPr>
      </w:pPr>
    </w:p>
    <w:p w:rsidR="003D25B0" w:rsidRPr="00722F9B" w:rsidRDefault="003D25B0" w:rsidP="00722F9B">
      <w:pPr>
        <w:jc w:val="both"/>
        <w:rPr>
          <w:rFonts w:ascii="Montserrat" w:hAnsi="Montserrat" w:cs="Arial"/>
          <w:color w:val="000000" w:themeColor="text1"/>
          <w:kern w:val="24"/>
          <w:sz w:val="22"/>
          <w:szCs w:val="22"/>
          <w:lang w:eastAsia="es-MX"/>
        </w:rPr>
      </w:pPr>
      <w:r w:rsidRPr="00722F9B">
        <w:rPr>
          <w:rFonts w:ascii="Montserrat" w:hAnsi="Montserrat" w:cs="Arial"/>
          <w:color w:val="000000" w:themeColor="text1"/>
          <w:kern w:val="24"/>
          <w:sz w:val="22"/>
          <w:szCs w:val="22"/>
          <w:lang w:eastAsia="es-MX"/>
        </w:rPr>
        <w:t xml:space="preserve">X. Para la procedencia de solicitudes de exportación de piloncillo subsecuentes será necesario demostrar el ejercicio de por lo menos el 80% del permiso de exportación expedido al participante, </w:t>
      </w:r>
      <w:r w:rsidR="00722F9B" w:rsidRPr="00722F9B">
        <w:rPr>
          <w:rFonts w:ascii="Montserrat" w:hAnsi="Montserrat" w:cs="Arial"/>
          <w:color w:val="000000" w:themeColor="text1"/>
          <w:kern w:val="24"/>
          <w:sz w:val="22"/>
          <w:szCs w:val="22"/>
          <w:lang w:eastAsia="es-MX"/>
        </w:rPr>
        <w:t>que se validará con cifras obtenidas del Sistema de Operación Integral Aduanera (SOIA) del Servicio de Administración Tributaria (SAT), o que haya vencido la vigencia (señalada en el párrafo anterior) de dicho permiso.</w:t>
      </w:r>
    </w:p>
    <w:p w:rsidR="003D25B0" w:rsidRPr="00722F9B" w:rsidRDefault="003D25B0" w:rsidP="003D25B0">
      <w:pPr>
        <w:jc w:val="both"/>
        <w:rPr>
          <w:rFonts w:ascii="Montserrat" w:hAnsi="Montserrat" w:cs="Arial"/>
          <w:color w:val="000000" w:themeColor="text1"/>
          <w:kern w:val="24"/>
          <w:sz w:val="22"/>
          <w:szCs w:val="22"/>
          <w:lang w:eastAsia="es-MX"/>
        </w:rPr>
      </w:pPr>
    </w:p>
    <w:p w:rsidR="003D25B0" w:rsidRPr="00722F9B" w:rsidRDefault="003D25B0" w:rsidP="00722F9B">
      <w:pPr>
        <w:jc w:val="both"/>
        <w:rPr>
          <w:rFonts w:ascii="Montserrat" w:hAnsi="Montserrat" w:cs="Arial"/>
          <w:color w:val="000000" w:themeColor="text1"/>
          <w:kern w:val="24"/>
          <w:sz w:val="22"/>
          <w:szCs w:val="22"/>
          <w:lang w:eastAsia="es-MX"/>
        </w:rPr>
      </w:pPr>
      <w:r w:rsidRPr="00722F9B">
        <w:rPr>
          <w:rFonts w:ascii="Montserrat" w:hAnsi="Montserrat" w:cs="Arial"/>
          <w:color w:val="000000" w:themeColor="text1"/>
          <w:kern w:val="24"/>
          <w:sz w:val="22"/>
          <w:szCs w:val="22"/>
          <w:lang w:eastAsia="es-MX"/>
        </w:rPr>
        <w:t>X</w:t>
      </w:r>
      <w:r w:rsidR="00643AA0">
        <w:rPr>
          <w:rFonts w:ascii="Montserrat" w:hAnsi="Montserrat" w:cs="Arial"/>
          <w:color w:val="000000" w:themeColor="text1"/>
          <w:kern w:val="24"/>
          <w:sz w:val="22"/>
          <w:szCs w:val="22"/>
          <w:lang w:eastAsia="es-MX"/>
        </w:rPr>
        <w:t>I</w:t>
      </w:r>
      <w:r w:rsidRPr="00722F9B">
        <w:rPr>
          <w:rFonts w:ascii="Montserrat" w:hAnsi="Montserrat" w:cs="Arial"/>
          <w:color w:val="000000" w:themeColor="text1"/>
          <w:kern w:val="24"/>
          <w:sz w:val="22"/>
          <w:szCs w:val="22"/>
          <w:lang w:eastAsia="es-MX"/>
        </w:rPr>
        <w:t>. El Ingenio solicitante deberá manifestar que ha recabado del productor o comercializador del piloncillo los documentos necesarios para integrar el archivo electrónico previsto en el punto 22 del Acuerdo por el que se sujeta a permiso previo la exportación de azúcar y se establece un cupo máximo para su exportación.</w:t>
      </w:r>
    </w:p>
    <w:p w:rsidR="00722F9B" w:rsidRPr="00722F9B" w:rsidRDefault="00722F9B" w:rsidP="00722F9B">
      <w:pPr>
        <w:jc w:val="both"/>
        <w:rPr>
          <w:rFonts w:ascii="Montserrat" w:hAnsi="Montserrat" w:cs="Arial"/>
          <w:color w:val="000000" w:themeColor="text1"/>
          <w:kern w:val="24"/>
          <w:sz w:val="22"/>
          <w:szCs w:val="22"/>
          <w:lang w:eastAsia="es-MX"/>
        </w:rPr>
      </w:pPr>
    </w:p>
    <w:p w:rsidR="003D25B0" w:rsidRPr="00722F9B" w:rsidRDefault="003D25B0" w:rsidP="00722F9B">
      <w:pPr>
        <w:pStyle w:val="Prrafodelista"/>
        <w:ind w:left="0"/>
        <w:jc w:val="both"/>
        <w:rPr>
          <w:rFonts w:ascii="Montserrat" w:hAnsi="Montserrat" w:cs="Arial"/>
          <w:sz w:val="22"/>
          <w:szCs w:val="22"/>
        </w:rPr>
      </w:pPr>
      <w:r w:rsidRPr="00722F9B">
        <w:rPr>
          <w:rFonts w:ascii="Montserrat" w:hAnsi="Montserrat" w:cs="Arial"/>
          <w:color w:val="000000" w:themeColor="text1"/>
          <w:kern w:val="24"/>
          <w:sz w:val="22"/>
          <w:szCs w:val="22"/>
          <w:lang w:eastAsia="es-MX"/>
        </w:rPr>
        <w:t>Las solicitudes de permiso previo de exportación se resolverán en 3 días hábiles.</w:t>
      </w:r>
    </w:p>
    <w:p w:rsidR="003D25B0" w:rsidRPr="00722F9B" w:rsidRDefault="003D25B0" w:rsidP="003D25B0">
      <w:pPr>
        <w:pStyle w:val="Prrafodelista"/>
        <w:ind w:left="0"/>
        <w:jc w:val="both"/>
        <w:rPr>
          <w:rFonts w:ascii="Montserrat" w:hAnsi="Montserrat" w:cs="Arial"/>
          <w:b/>
          <w:color w:val="C00000"/>
          <w:sz w:val="22"/>
          <w:szCs w:val="22"/>
        </w:rPr>
      </w:pPr>
    </w:p>
    <w:p w:rsidR="003D25B0" w:rsidRPr="00722F9B" w:rsidRDefault="003D25B0" w:rsidP="003D25B0">
      <w:pPr>
        <w:pStyle w:val="Prrafodelista"/>
        <w:ind w:left="0"/>
        <w:jc w:val="both"/>
        <w:rPr>
          <w:rFonts w:ascii="Montserrat" w:hAnsi="Montserrat" w:cs="Arial"/>
          <w:b/>
          <w:color w:val="C00000"/>
          <w:sz w:val="22"/>
          <w:szCs w:val="22"/>
        </w:rPr>
      </w:pPr>
      <w:r w:rsidRPr="00722F9B">
        <w:rPr>
          <w:rFonts w:ascii="Montserrat" w:hAnsi="Montserrat" w:cs="Arial"/>
          <w:b/>
          <w:color w:val="C00000"/>
          <w:sz w:val="22"/>
          <w:szCs w:val="22"/>
        </w:rPr>
        <w:t>AN</w:t>
      </w:r>
      <w:r w:rsidR="00FC39F0">
        <w:rPr>
          <w:rFonts w:ascii="Montserrat" w:hAnsi="Montserrat" w:cs="Arial"/>
          <w:b/>
          <w:color w:val="C00000"/>
          <w:sz w:val="22"/>
          <w:szCs w:val="22"/>
        </w:rPr>
        <w:t>Á</w:t>
      </w:r>
      <w:r w:rsidRPr="00722F9B">
        <w:rPr>
          <w:rFonts w:ascii="Montserrat" w:hAnsi="Montserrat" w:cs="Arial"/>
          <w:b/>
          <w:color w:val="C00000"/>
          <w:sz w:val="22"/>
          <w:szCs w:val="22"/>
        </w:rPr>
        <w:t>LISIS DE LA SOLICITUD</w:t>
      </w:r>
    </w:p>
    <w:p w:rsidR="003D25B0" w:rsidRPr="00722F9B" w:rsidRDefault="003D25B0" w:rsidP="003D25B0">
      <w:pPr>
        <w:pStyle w:val="Prrafodelista"/>
        <w:ind w:left="0"/>
        <w:jc w:val="both"/>
        <w:rPr>
          <w:rFonts w:ascii="Montserrat" w:hAnsi="Montserrat" w:cs="Arial"/>
          <w:sz w:val="22"/>
          <w:szCs w:val="22"/>
        </w:rPr>
      </w:pPr>
    </w:p>
    <w:p w:rsidR="003D25B0" w:rsidRPr="00722F9B" w:rsidRDefault="003D25B0" w:rsidP="003D25B0">
      <w:pPr>
        <w:pStyle w:val="Prrafodelista"/>
        <w:ind w:left="0"/>
        <w:jc w:val="both"/>
        <w:rPr>
          <w:rFonts w:ascii="Montserrat" w:hAnsi="Montserrat" w:cs="Arial"/>
          <w:sz w:val="22"/>
          <w:szCs w:val="22"/>
        </w:rPr>
      </w:pPr>
      <w:r w:rsidRPr="00722F9B">
        <w:rPr>
          <w:rFonts w:ascii="Montserrat" w:hAnsi="Montserrat" w:cs="Arial"/>
          <w:sz w:val="22"/>
          <w:szCs w:val="22"/>
        </w:rPr>
        <w:t>Una vez recibida la solicitud de permiso la D</w:t>
      </w:r>
      <w:r w:rsidR="00643AA0">
        <w:rPr>
          <w:rFonts w:ascii="Montserrat" w:hAnsi="Montserrat" w:cs="Arial"/>
          <w:sz w:val="22"/>
          <w:szCs w:val="22"/>
        </w:rPr>
        <w:t xml:space="preserve">irección </w:t>
      </w:r>
      <w:r w:rsidRPr="00722F9B">
        <w:rPr>
          <w:rFonts w:ascii="Montserrat" w:hAnsi="Montserrat" w:cs="Arial"/>
          <w:sz w:val="22"/>
          <w:szCs w:val="22"/>
        </w:rPr>
        <w:t>G</w:t>
      </w:r>
      <w:r w:rsidR="00643AA0">
        <w:rPr>
          <w:rFonts w:ascii="Montserrat" w:hAnsi="Montserrat" w:cs="Arial"/>
          <w:sz w:val="22"/>
          <w:szCs w:val="22"/>
        </w:rPr>
        <w:t xml:space="preserve">eneral de Facilitación Comercial y de </w:t>
      </w:r>
      <w:r w:rsidRPr="00722F9B">
        <w:rPr>
          <w:rFonts w:ascii="Montserrat" w:hAnsi="Montserrat" w:cs="Arial"/>
          <w:sz w:val="22"/>
          <w:szCs w:val="22"/>
        </w:rPr>
        <w:t>C</w:t>
      </w:r>
      <w:r w:rsidR="00643AA0">
        <w:rPr>
          <w:rFonts w:ascii="Montserrat" w:hAnsi="Montserrat" w:cs="Arial"/>
          <w:sz w:val="22"/>
          <w:szCs w:val="22"/>
        </w:rPr>
        <w:t xml:space="preserve">omercio </w:t>
      </w:r>
      <w:r w:rsidRPr="00722F9B">
        <w:rPr>
          <w:rFonts w:ascii="Montserrat" w:hAnsi="Montserrat" w:cs="Arial"/>
          <w:sz w:val="22"/>
          <w:szCs w:val="22"/>
        </w:rPr>
        <w:t>E</w:t>
      </w:r>
      <w:r w:rsidR="00643AA0">
        <w:rPr>
          <w:rFonts w:ascii="Montserrat" w:hAnsi="Montserrat" w:cs="Arial"/>
          <w:sz w:val="22"/>
          <w:szCs w:val="22"/>
        </w:rPr>
        <w:t>xterior</w:t>
      </w:r>
      <w:r w:rsidRPr="00722F9B">
        <w:rPr>
          <w:rFonts w:ascii="Montserrat" w:hAnsi="Montserrat" w:cs="Arial"/>
          <w:sz w:val="22"/>
          <w:szCs w:val="22"/>
        </w:rPr>
        <w:t xml:space="preserve"> realiza análisis de la solicitud tomando en cuenta que:</w:t>
      </w:r>
    </w:p>
    <w:p w:rsidR="003D25B0" w:rsidRPr="00722F9B" w:rsidRDefault="003D25B0" w:rsidP="003D25B0">
      <w:pPr>
        <w:pStyle w:val="Prrafodelista"/>
        <w:ind w:left="0"/>
        <w:jc w:val="both"/>
        <w:rPr>
          <w:rFonts w:ascii="Montserrat" w:hAnsi="Montserrat" w:cs="Arial"/>
          <w:sz w:val="22"/>
          <w:szCs w:val="22"/>
        </w:rPr>
      </w:pPr>
    </w:p>
    <w:p w:rsidR="003D25B0" w:rsidRPr="00722F9B" w:rsidRDefault="003D25B0" w:rsidP="003D25B0">
      <w:pPr>
        <w:pStyle w:val="Prrafodelista"/>
        <w:numPr>
          <w:ilvl w:val="0"/>
          <w:numId w:val="3"/>
        </w:numPr>
        <w:jc w:val="both"/>
        <w:rPr>
          <w:rFonts w:ascii="Montserrat" w:hAnsi="Montserrat" w:cs="Arial"/>
          <w:sz w:val="22"/>
          <w:szCs w:val="22"/>
        </w:rPr>
      </w:pPr>
      <w:r w:rsidRPr="00722F9B">
        <w:rPr>
          <w:rFonts w:ascii="Montserrat" w:hAnsi="Montserrat" w:cs="Arial"/>
          <w:sz w:val="22"/>
          <w:szCs w:val="22"/>
        </w:rPr>
        <w:t>La solicitud sea correcta y completa.</w:t>
      </w:r>
    </w:p>
    <w:p w:rsidR="003D25B0" w:rsidRPr="00722F9B" w:rsidRDefault="003D25B0" w:rsidP="003D25B0">
      <w:pPr>
        <w:pStyle w:val="Prrafodelista"/>
        <w:numPr>
          <w:ilvl w:val="0"/>
          <w:numId w:val="4"/>
        </w:numPr>
        <w:jc w:val="both"/>
        <w:rPr>
          <w:rFonts w:ascii="Montserrat" w:hAnsi="Montserrat" w:cs="Arial"/>
          <w:sz w:val="22"/>
          <w:szCs w:val="22"/>
        </w:rPr>
      </w:pPr>
      <w:r w:rsidRPr="00722F9B">
        <w:rPr>
          <w:rFonts w:ascii="Montserrat" w:hAnsi="Montserrat" w:cs="Arial"/>
          <w:sz w:val="22"/>
          <w:szCs w:val="22"/>
        </w:rPr>
        <w:t>Verificar monto disponible del cupo de PILONCILLO para el ciclo azucarero</w:t>
      </w:r>
    </w:p>
    <w:p w:rsidR="003D25B0" w:rsidRPr="00722F9B" w:rsidRDefault="003D25B0" w:rsidP="003D25B0">
      <w:pPr>
        <w:pStyle w:val="Prrafodelista"/>
        <w:jc w:val="both"/>
        <w:rPr>
          <w:rFonts w:ascii="Montserrat" w:hAnsi="Montserrat" w:cs="Arial"/>
          <w:sz w:val="22"/>
          <w:szCs w:val="22"/>
        </w:rPr>
      </w:pPr>
      <w:r w:rsidRPr="00722F9B">
        <w:rPr>
          <w:rFonts w:ascii="Montserrat" w:hAnsi="Montserrat" w:cs="Arial"/>
          <w:sz w:val="22"/>
          <w:szCs w:val="22"/>
        </w:rPr>
        <w:t>correspondiente.</w:t>
      </w:r>
    </w:p>
    <w:p w:rsidR="003D25B0" w:rsidRPr="00722F9B" w:rsidRDefault="003D25B0" w:rsidP="003D25B0">
      <w:pPr>
        <w:pStyle w:val="Prrafodelista"/>
        <w:numPr>
          <w:ilvl w:val="0"/>
          <w:numId w:val="4"/>
        </w:numPr>
        <w:jc w:val="both"/>
        <w:rPr>
          <w:rFonts w:ascii="Montserrat" w:hAnsi="Montserrat" w:cs="Arial"/>
          <w:sz w:val="22"/>
          <w:szCs w:val="22"/>
        </w:rPr>
      </w:pPr>
      <w:r w:rsidRPr="00722F9B">
        <w:rPr>
          <w:rFonts w:ascii="Montserrat" w:hAnsi="Montserrat" w:cs="Arial"/>
          <w:sz w:val="22"/>
          <w:szCs w:val="22"/>
        </w:rPr>
        <w:t xml:space="preserve">Verificar el número de contrato, y en el caso de </w:t>
      </w:r>
      <w:r w:rsidR="00643AA0">
        <w:rPr>
          <w:rFonts w:ascii="Montserrat" w:hAnsi="Montserrat" w:cs="Arial"/>
          <w:sz w:val="22"/>
          <w:szCs w:val="22"/>
        </w:rPr>
        <w:t>autorizaciones</w:t>
      </w:r>
      <w:r w:rsidRPr="00722F9B">
        <w:rPr>
          <w:rFonts w:ascii="Montserrat" w:hAnsi="Montserrat" w:cs="Arial"/>
          <w:sz w:val="22"/>
          <w:szCs w:val="22"/>
        </w:rPr>
        <w:t xml:space="preserve"> subsecuentes, verificar la utilización del 80% del permiso de exportación anterior o la vigencia de dicho permiso.</w:t>
      </w:r>
    </w:p>
    <w:p w:rsidR="003D25B0" w:rsidRPr="00722F9B" w:rsidRDefault="003D25B0" w:rsidP="003D25B0">
      <w:pPr>
        <w:pStyle w:val="Prrafodelista"/>
        <w:numPr>
          <w:ilvl w:val="0"/>
          <w:numId w:val="4"/>
        </w:numPr>
        <w:jc w:val="both"/>
        <w:rPr>
          <w:rFonts w:ascii="Montserrat" w:hAnsi="Montserrat" w:cs="Arial"/>
          <w:sz w:val="22"/>
          <w:szCs w:val="22"/>
        </w:rPr>
      </w:pPr>
      <w:r w:rsidRPr="00722F9B">
        <w:rPr>
          <w:rFonts w:ascii="Montserrat" w:hAnsi="Montserrat" w:cs="Arial"/>
          <w:sz w:val="22"/>
          <w:szCs w:val="22"/>
        </w:rPr>
        <w:lastRenderedPageBreak/>
        <w:t>Elaboración del permiso.</w:t>
      </w:r>
    </w:p>
    <w:p w:rsidR="003D25B0" w:rsidRPr="00722F9B" w:rsidRDefault="003D25B0" w:rsidP="003D25B0">
      <w:pPr>
        <w:pStyle w:val="Prrafodelista"/>
        <w:numPr>
          <w:ilvl w:val="0"/>
          <w:numId w:val="4"/>
        </w:numPr>
        <w:jc w:val="both"/>
        <w:rPr>
          <w:rFonts w:ascii="Montserrat" w:hAnsi="Montserrat" w:cs="Arial"/>
          <w:sz w:val="22"/>
          <w:szCs w:val="22"/>
        </w:rPr>
      </w:pPr>
      <w:r w:rsidRPr="00722F9B">
        <w:rPr>
          <w:rFonts w:ascii="Montserrat" w:hAnsi="Montserrat" w:cs="Arial"/>
          <w:sz w:val="22"/>
          <w:szCs w:val="22"/>
        </w:rPr>
        <w:t>Enviar la información del Permiso de Exportación de Azúcar al SAT, a efecto de que pueda ser validado en la aduana correspondiente.</w:t>
      </w:r>
    </w:p>
    <w:p w:rsidR="003D25B0" w:rsidRPr="00722F9B" w:rsidRDefault="003D25B0" w:rsidP="003D25B0">
      <w:pPr>
        <w:jc w:val="both"/>
        <w:rPr>
          <w:rFonts w:ascii="Montserrat" w:hAnsi="Montserrat" w:cs="Arial"/>
          <w:b/>
          <w:color w:val="C00000"/>
          <w:sz w:val="22"/>
          <w:szCs w:val="22"/>
        </w:rPr>
      </w:pPr>
    </w:p>
    <w:p w:rsidR="003D25B0" w:rsidRPr="00722F9B" w:rsidRDefault="003D25B0" w:rsidP="003D25B0">
      <w:pPr>
        <w:jc w:val="both"/>
        <w:rPr>
          <w:rFonts w:ascii="Montserrat" w:hAnsi="Montserrat" w:cs="Arial"/>
          <w:b/>
          <w:color w:val="C00000"/>
          <w:sz w:val="22"/>
          <w:szCs w:val="22"/>
        </w:rPr>
      </w:pPr>
    </w:p>
    <w:p w:rsidR="003D25B0" w:rsidRPr="00722F9B" w:rsidRDefault="003D25B0" w:rsidP="00841F12">
      <w:pPr>
        <w:rPr>
          <w:rFonts w:ascii="Montserrat" w:hAnsi="Montserrat" w:cs="Arial"/>
          <w:b/>
          <w:color w:val="C00000"/>
          <w:sz w:val="22"/>
          <w:szCs w:val="22"/>
        </w:rPr>
      </w:pPr>
      <w:r w:rsidRPr="00722F9B">
        <w:rPr>
          <w:rFonts w:ascii="Montserrat" w:hAnsi="Montserrat" w:cs="Arial"/>
          <w:b/>
          <w:color w:val="C00000"/>
          <w:sz w:val="22"/>
          <w:szCs w:val="22"/>
        </w:rPr>
        <w:t>ENTREGA DEL PERMISO DE EXPORTACI</w:t>
      </w:r>
      <w:r w:rsidR="00FC39F0">
        <w:rPr>
          <w:rFonts w:ascii="Montserrat" w:hAnsi="Montserrat" w:cs="Arial"/>
          <w:b/>
          <w:color w:val="C00000"/>
          <w:sz w:val="22"/>
          <w:szCs w:val="22"/>
        </w:rPr>
        <w:t>Ó</w:t>
      </w:r>
      <w:r w:rsidRPr="00722F9B">
        <w:rPr>
          <w:rFonts w:ascii="Montserrat" w:hAnsi="Montserrat" w:cs="Arial"/>
          <w:b/>
          <w:color w:val="C00000"/>
          <w:sz w:val="22"/>
          <w:szCs w:val="22"/>
        </w:rPr>
        <w:t>N.</w:t>
      </w:r>
    </w:p>
    <w:p w:rsidR="003D25B0" w:rsidRPr="00722F9B" w:rsidRDefault="003D25B0" w:rsidP="003D25B0">
      <w:pPr>
        <w:jc w:val="both"/>
        <w:rPr>
          <w:rFonts w:ascii="Montserrat" w:hAnsi="Montserrat" w:cs="Arial"/>
          <w:b/>
          <w:color w:val="C00000"/>
          <w:sz w:val="22"/>
          <w:szCs w:val="22"/>
        </w:rPr>
      </w:pPr>
    </w:p>
    <w:p w:rsidR="009343F6" w:rsidRPr="00722F9B" w:rsidRDefault="003D25B0" w:rsidP="003D25B0">
      <w:pPr>
        <w:rPr>
          <w:rFonts w:ascii="Montserrat" w:hAnsi="Montserrat"/>
          <w:sz w:val="22"/>
          <w:szCs w:val="22"/>
        </w:rPr>
      </w:pPr>
      <w:r w:rsidRPr="00722F9B">
        <w:rPr>
          <w:rFonts w:ascii="Montserrat" w:hAnsi="Montserrat"/>
          <w:noProof/>
          <w:sz w:val="22"/>
          <w:szCs w:val="22"/>
          <w:lang w:eastAsia="es-MX"/>
        </w:rPr>
        <w:drawing>
          <wp:inline distT="0" distB="0" distL="0" distR="0" wp14:anchorId="15806955" wp14:editId="7A55B07A">
            <wp:extent cx="5934075" cy="42484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876" t="37320" r="4022" b="19277"/>
                    <a:stretch/>
                  </pic:blipFill>
                  <pic:spPr bwMode="auto">
                    <a:xfrm>
                      <a:off x="0" y="0"/>
                      <a:ext cx="5951966" cy="4261246"/>
                    </a:xfrm>
                    <a:prstGeom prst="rect">
                      <a:avLst/>
                    </a:prstGeom>
                    <a:ln>
                      <a:noFill/>
                    </a:ln>
                    <a:extLst>
                      <a:ext uri="{53640926-AAD7-44D8-BBD7-CCE9431645EC}">
                        <a14:shadowObscured xmlns:a14="http://schemas.microsoft.com/office/drawing/2010/main"/>
                      </a:ext>
                    </a:extLst>
                  </pic:spPr>
                </pic:pic>
              </a:graphicData>
            </a:graphic>
          </wp:inline>
        </w:drawing>
      </w:r>
    </w:p>
    <w:sectPr w:rsidR="009343F6" w:rsidRPr="00722F9B" w:rsidSect="003D4B34">
      <w:headerReference w:type="default" r:id="rId13"/>
      <w:footerReference w:type="default" r:id="rId14"/>
      <w:pgSz w:w="12240" w:h="15840"/>
      <w:pgMar w:top="3686" w:right="1134" w:bottom="1985" w:left="1134" w:header="1134"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AFB" w:rsidRDefault="00216AFB" w:rsidP="009D2B83">
      <w:r>
        <w:separator/>
      </w:r>
    </w:p>
  </w:endnote>
  <w:endnote w:type="continuationSeparator" w:id="0">
    <w:p w:rsidR="00216AFB" w:rsidRDefault="00216AFB"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Garamond">
    <w:panose1 w:val="02020404030301010803"/>
    <w:charset w:val="00"/>
    <w:family w:val="roman"/>
    <w:pitch w:val="variable"/>
    <w:sig w:usb0="00000287" w:usb1="00000000" w:usb2="00000000" w:usb3="00000000" w:csb0="0000009F" w:csb1="00000000"/>
  </w:font>
  <w:font w:name="Montserrat SemiBold">
    <w:panose1 w:val="00000700000000000000"/>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F86" w:rsidRDefault="003D4B34" w:rsidP="009D2B83">
    <w:pPr>
      <w:pStyle w:val="Piedepgina"/>
      <w:spacing w:line="288" w:lineRule="auto"/>
      <w:rPr>
        <w:rFonts w:ascii="Montserrat SemiBold" w:hAnsi="Montserrat SemiBold"/>
        <w:b/>
        <w:color w:val="C39852"/>
        <w:sz w:val="15"/>
        <w:lang w:val="es-ES"/>
      </w:rPr>
    </w:pPr>
    <w:r>
      <w:rPr>
        <w:rFonts w:ascii="Calibri" w:hAnsi="Calibri"/>
        <w:noProof/>
        <w:color w:val="B38E5D"/>
        <w:lang w:eastAsia="es-MX"/>
      </w:rPr>
      <mc:AlternateContent>
        <mc:Choice Requires="wps">
          <w:drawing>
            <wp:anchor distT="0" distB="0" distL="114300" distR="114300" simplePos="0" relativeHeight="251671552" behindDoc="0" locked="0" layoutInCell="1" allowOverlap="1" wp14:anchorId="6A7592E2" wp14:editId="3B90D98B">
              <wp:simplePos x="0" y="0"/>
              <wp:positionH relativeFrom="margin">
                <wp:posOffset>-336861</wp:posOffset>
              </wp:positionH>
              <wp:positionV relativeFrom="paragraph">
                <wp:posOffset>-278677</wp:posOffset>
              </wp:positionV>
              <wp:extent cx="5158740" cy="51816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158740" cy="518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3D4B34" w:rsidRPr="006B5904" w:rsidRDefault="003D4B34" w:rsidP="003D4B34">
                          <w:pPr>
                            <w:rPr>
                              <w:rFonts w:ascii="Montserrat" w:hAnsi="Montserrat"/>
                              <w:color w:val="B38E5D"/>
                              <w:sz w:val="18"/>
                              <w:szCs w:val="18"/>
                            </w:rPr>
                          </w:pPr>
                          <w:r>
                            <w:rPr>
                              <w:rFonts w:ascii="Montserrat" w:hAnsi="Montserrat"/>
                              <w:color w:val="B38E5D"/>
                              <w:sz w:val="18"/>
                              <w:szCs w:val="18"/>
                            </w:rPr>
                            <w:t xml:space="preserve">Pachuca </w:t>
                          </w:r>
                          <w:r w:rsidRPr="006B5904">
                            <w:rPr>
                              <w:rFonts w:ascii="Montserrat" w:hAnsi="Montserrat"/>
                              <w:color w:val="B38E5D"/>
                              <w:sz w:val="18"/>
                              <w:szCs w:val="18"/>
                            </w:rPr>
                            <w:t>No. 1</w:t>
                          </w:r>
                          <w:r>
                            <w:rPr>
                              <w:rFonts w:ascii="Montserrat" w:hAnsi="Montserrat"/>
                              <w:color w:val="B38E5D"/>
                              <w:sz w:val="18"/>
                              <w:szCs w:val="18"/>
                            </w:rPr>
                            <w:t>89</w:t>
                          </w:r>
                          <w:r w:rsidRPr="006B5904">
                            <w:rPr>
                              <w:rFonts w:ascii="Montserrat" w:hAnsi="Montserrat"/>
                              <w:color w:val="B38E5D"/>
                              <w:sz w:val="18"/>
                              <w:szCs w:val="18"/>
                            </w:rPr>
                            <w:t xml:space="preserve">, </w:t>
                          </w:r>
                          <w:r>
                            <w:rPr>
                              <w:rFonts w:ascii="Montserrat" w:hAnsi="Montserrat"/>
                              <w:color w:val="B38E5D"/>
                              <w:sz w:val="18"/>
                              <w:szCs w:val="18"/>
                            </w:rPr>
                            <w:t xml:space="preserve">Piso 9, </w:t>
                          </w:r>
                          <w:r w:rsidRPr="006B5904">
                            <w:rPr>
                              <w:rFonts w:ascii="Montserrat" w:hAnsi="Montserrat"/>
                              <w:color w:val="B38E5D"/>
                              <w:sz w:val="18"/>
                              <w:szCs w:val="18"/>
                            </w:rPr>
                            <w:t xml:space="preserve">Col. </w:t>
                          </w:r>
                          <w:r>
                            <w:rPr>
                              <w:rFonts w:ascii="Montserrat" w:hAnsi="Montserrat"/>
                              <w:color w:val="B38E5D"/>
                              <w:sz w:val="18"/>
                              <w:szCs w:val="18"/>
                            </w:rPr>
                            <w:t>Condesa</w:t>
                          </w:r>
                          <w:r w:rsidRPr="006B5904">
                            <w:rPr>
                              <w:rFonts w:ascii="Montserrat" w:hAnsi="Montserrat"/>
                              <w:color w:val="B38E5D"/>
                              <w:sz w:val="18"/>
                              <w:szCs w:val="18"/>
                            </w:rPr>
                            <w:t xml:space="preserve">, C.P. </w:t>
                          </w:r>
                          <w:r>
                            <w:rPr>
                              <w:rFonts w:ascii="Montserrat" w:hAnsi="Montserrat"/>
                              <w:color w:val="B38E5D"/>
                              <w:sz w:val="18"/>
                              <w:szCs w:val="18"/>
                            </w:rPr>
                            <w:t>06140</w:t>
                          </w:r>
                          <w:r w:rsidRPr="006B5904">
                            <w:rPr>
                              <w:rFonts w:ascii="Montserrat" w:hAnsi="Montserrat"/>
                              <w:color w:val="B38E5D"/>
                              <w:sz w:val="18"/>
                              <w:szCs w:val="18"/>
                            </w:rPr>
                            <w:t>,</w:t>
                          </w:r>
                        </w:p>
                        <w:p w:rsidR="003D4B34" w:rsidRPr="000D7DF1" w:rsidRDefault="003D4B34" w:rsidP="003D4B34">
                          <w:pPr>
                            <w:rPr>
                              <w:rFonts w:ascii="Montserrat" w:hAnsi="Montserrat"/>
                              <w:b/>
                            </w:rPr>
                          </w:pPr>
                          <w:r w:rsidRPr="006B5904">
                            <w:rPr>
                              <w:rFonts w:ascii="Montserrat" w:hAnsi="Montserrat"/>
                              <w:color w:val="B38E5D"/>
                              <w:sz w:val="18"/>
                              <w:szCs w:val="18"/>
                            </w:rPr>
                            <w:t xml:space="preserve">Demarcación Territorial </w:t>
                          </w:r>
                          <w:r>
                            <w:rPr>
                              <w:rFonts w:ascii="Montserrat" w:hAnsi="Montserrat"/>
                              <w:color w:val="B38E5D"/>
                              <w:sz w:val="18"/>
                              <w:szCs w:val="18"/>
                            </w:rPr>
                            <w:t>Cuauhtémoc</w:t>
                          </w:r>
                          <w:r w:rsidRPr="006B5904">
                            <w:rPr>
                              <w:rFonts w:ascii="Montserrat" w:hAnsi="Montserrat"/>
                              <w:color w:val="B38E5D"/>
                              <w:sz w:val="18"/>
                              <w:szCs w:val="18"/>
                            </w:rPr>
                            <w:t>, CDMX Tel: (</w:t>
                          </w:r>
                          <w:r w:rsidRPr="000D7DF1">
                            <w:rPr>
                              <w:rFonts w:ascii="Montserrat" w:hAnsi="Montserrat"/>
                              <w:b/>
                              <w:color w:val="B38E5D"/>
                              <w:sz w:val="18"/>
                              <w:szCs w:val="18"/>
                            </w:rPr>
                            <w:t>55) 52 29 61 00 www.gob.mx/se</w:t>
                          </w:r>
                        </w:p>
                        <w:p w:rsidR="003D4B34" w:rsidRPr="000D7DF1" w:rsidRDefault="003D4B34" w:rsidP="003D4B34">
                          <w:pPr>
                            <w:rPr>
                              <w:rFonts w:ascii="Montserrat" w:hAnsi="Montserra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592E2" id="_x0000_t202" coordsize="21600,21600" o:spt="202" path="m,l,21600r21600,l21600,xe">
              <v:stroke joinstyle="miter"/>
              <v:path gradientshapeok="t" o:connecttype="rect"/>
            </v:shapetype>
            <v:shape id="Cuadro de texto 6" o:spid="_x0000_s1045" type="#_x0000_t202" style="position:absolute;margin-left:-26.5pt;margin-top:-21.95pt;width:406.2pt;height:40.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" filled="f" stroked="f">
              <v:textbox>
                <w:txbxContent>
                  <w:p w:rsidR="003D4B34" w:rsidRPr="006B5904" w:rsidRDefault="003D4B34" w:rsidP="003D4B34">
                    <w:pPr>
                      <w:rPr>
                        <w:rFonts w:ascii="Montserrat" w:hAnsi="Montserrat"/>
                        <w:color w:val="B38E5D"/>
                        <w:sz w:val="18"/>
                        <w:szCs w:val="18"/>
                      </w:rPr>
                    </w:pPr>
                    <w:r>
                      <w:rPr>
                        <w:rFonts w:ascii="Montserrat" w:hAnsi="Montserrat"/>
                        <w:color w:val="B38E5D"/>
                        <w:sz w:val="18"/>
                        <w:szCs w:val="18"/>
                      </w:rPr>
                      <w:t xml:space="preserve">Pachuca </w:t>
                    </w:r>
                    <w:r w:rsidRPr="006B5904">
                      <w:rPr>
                        <w:rFonts w:ascii="Montserrat" w:hAnsi="Montserrat"/>
                        <w:color w:val="B38E5D"/>
                        <w:sz w:val="18"/>
                        <w:szCs w:val="18"/>
                      </w:rPr>
                      <w:t>No. 1</w:t>
                    </w:r>
                    <w:r>
                      <w:rPr>
                        <w:rFonts w:ascii="Montserrat" w:hAnsi="Montserrat"/>
                        <w:color w:val="B38E5D"/>
                        <w:sz w:val="18"/>
                        <w:szCs w:val="18"/>
                      </w:rPr>
                      <w:t>89</w:t>
                    </w:r>
                    <w:r w:rsidRPr="006B5904">
                      <w:rPr>
                        <w:rFonts w:ascii="Montserrat" w:hAnsi="Montserrat"/>
                        <w:color w:val="B38E5D"/>
                        <w:sz w:val="18"/>
                        <w:szCs w:val="18"/>
                      </w:rPr>
                      <w:t xml:space="preserve">, </w:t>
                    </w:r>
                    <w:r>
                      <w:rPr>
                        <w:rFonts w:ascii="Montserrat" w:hAnsi="Montserrat"/>
                        <w:color w:val="B38E5D"/>
                        <w:sz w:val="18"/>
                        <w:szCs w:val="18"/>
                      </w:rPr>
                      <w:t xml:space="preserve">Piso 9, </w:t>
                    </w:r>
                    <w:r w:rsidRPr="006B5904">
                      <w:rPr>
                        <w:rFonts w:ascii="Montserrat" w:hAnsi="Montserrat"/>
                        <w:color w:val="B38E5D"/>
                        <w:sz w:val="18"/>
                        <w:szCs w:val="18"/>
                      </w:rPr>
                      <w:t xml:space="preserve">Col. </w:t>
                    </w:r>
                    <w:r>
                      <w:rPr>
                        <w:rFonts w:ascii="Montserrat" w:hAnsi="Montserrat"/>
                        <w:color w:val="B38E5D"/>
                        <w:sz w:val="18"/>
                        <w:szCs w:val="18"/>
                      </w:rPr>
                      <w:t>Condesa</w:t>
                    </w:r>
                    <w:r w:rsidRPr="006B5904">
                      <w:rPr>
                        <w:rFonts w:ascii="Montserrat" w:hAnsi="Montserrat"/>
                        <w:color w:val="B38E5D"/>
                        <w:sz w:val="18"/>
                        <w:szCs w:val="18"/>
                      </w:rPr>
                      <w:t xml:space="preserve">, C.P. </w:t>
                    </w:r>
                    <w:r>
                      <w:rPr>
                        <w:rFonts w:ascii="Montserrat" w:hAnsi="Montserrat"/>
                        <w:color w:val="B38E5D"/>
                        <w:sz w:val="18"/>
                        <w:szCs w:val="18"/>
                      </w:rPr>
                      <w:t>06140</w:t>
                    </w:r>
                    <w:r w:rsidRPr="006B5904">
                      <w:rPr>
                        <w:rFonts w:ascii="Montserrat" w:hAnsi="Montserrat"/>
                        <w:color w:val="B38E5D"/>
                        <w:sz w:val="18"/>
                        <w:szCs w:val="18"/>
                      </w:rPr>
                      <w:t>,</w:t>
                    </w:r>
                  </w:p>
                  <w:p w:rsidR="003D4B34" w:rsidRPr="000D7DF1" w:rsidRDefault="003D4B34" w:rsidP="003D4B34">
                    <w:pPr>
                      <w:rPr>
                        <w:rFonts w:ascii="Montserrat" w:hAnsi="Montserrat"/>
                        <w:b/>
                      </w:rPr>
                    </w:pPr>
                    <w:r w:rsidRPr="006B5904">
                      <w:rPr>
                        <w:rFonts w:ascii="Montserrat" w:hAnsi="Montserrat"/>
                        <w:color w:val="B38E5D"/>
                        <w:sz w:val="18"/>
                        <w:szCs w:val="18"/>
                      </w:rPr>
                      <w:t xml:space="preserve">Demarcación Territorial </w:t>
                    </w:r>
                    <w:r>
                      <w:rPr>
                        <w:rFonts w:ascii="Montserrat" w:hAnsi="Montserrat"/>
                        <w:color w:val="B38E5D"/>
                        <w:sz w:val="18"/>
                        <w:szCs w:val="18"/>
                      </w:rPr>
                      <w:t>Cuauhtémoc</w:t>
                    </w:r>
                    <w:r w:rsidRPr="006B5904">
                      <w:rPr>
                        <w:rFonts w:ascii="Montserrat" w:hAnsi="Montserrat"/>
                        <w:color w:val="B38E5D"/>
                        <w:sz w:val="18"/>
                        <w:szCs w:val="18"/>
                      </w:rPr>
                      <w:t>, CDMX Tel: (</w:t>
                    </w:r>
                    <w:r w:rsidRPr="000D7DF1">
                      <w:rPr>
                        <w:rFonts w:ascii="Montserrat" w:hAnsi="Montserrat"/>
                        <w:b/>
                        <w:color w:val="B38E5D"/>
                        <w:sz w:val="18"/>
                        <w:szCs w:val="18"/>
                      </w:rPr>
                      <w:t>55) 52 29 61 00 www.gob.mx/se</w:t>
                    </w:r>
                  </w:p>
                  <w:p w:rsidR="003D4B34" w:rsidRPr="000D7DF1" w:rsidRDefault="003D4B34" w:rsidP="003D4B34">
                    <w:pPr>
                      <w:rPr>
                        <w:rFonts w:ascii="Montserrat" w:hAnsi="Montserrat"/>
                        <w:b/>
                      </w:rPr>
                    </w:pPr>
                  </w:p>
                </w:txbxContent>
              </v:textbox>
              <w10:wrap anchorx="margin"/>
            </v:shape>
          </w:pict>
        </mc:Fallback>
      </mc:AlternateContent>
    </w:r>
  </w:p>
  <w:p w:rsidR="00115F86" w:rsidRDefault="00115F86" w:rsidP="009D2B83">
    <w:pPr>
      <w:pStyle w:val="Piedepgina"/>
      <w:spacing w:line="288" w:lineRule="auto"/>
      <w:rPr>
        <w:rFonts w:ascii="Montserrat SemiBold" w:hAnsi="Montserrat SemiBold"/>
        <w:b/>
        <w:color w:val="C39852"/>
        <w:sz w:val="15"/>
        <w:lang w:val="es-ES"/>
      </w:rPr>
    </w:pPr>
  </w:p>
  <w:p w:rsidR="00115F86" w:rsidRPr="009D2B83" w:rsidRDefault="00115F86" w:rsidP="0035030C">
    <w:pPr>
      <w:pStyle w:val="Piedepgina"/>
      <w:spacing w:line="288" w:lineRule="auto"/>
      <w:jc w:val="center"/>
      <w:rPr>
        <w:rFonts w:ascii="Montserrat SemiBold" w:hAnsi="Montserrat SemiBold"/>
        <w:b/>
        <w:color w:val="C39852"/>
        <w:sz w:val="15"/>
        <w:lang w:val="es-E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AFB" w:rsidRDefault="00216AFB" w:rsidP="009D2B83">
      <w:r>
        <w:separator/>
      </w:r>
    </w:p>
  </w:footnote>
  <w:footnote w:type="continuationSeparator" w:id="0">
    <w:p w:rsidR="00216AFB" w:rsidRDefault="00216AFB" w:rsidP="009D2B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F86" w:rsidRPr="002C532E" w:rsidRDefault="00115F86" w:rsidP="002C532E">
    <w:pPr>
      <w:ind w:right="-93"/>
      <w:jc w:val="right"/>
      <w:rPr>
        <w:rFonts w:ascii="Montserrat" w:hAnsi="Montserrat" w:cs="Arial"/>
        <w:b/>
        <w:color w:val="000000" w:themeColor="text1"/>
        <w:sz w:val="22"/>
        <w:szCs w:val="22"/>
      </w:rPr>
    </w:pPr>
    <w:r w:rsidRPr="002C532E">
      <w:rPr>
        <w:rFonts w:ascii="Montserrat" w:hAnsi="Montserrat" w:cs="Arial"/>
        <w:b/>
        <w:noProof/>
        <w:color w:val="000000" w:themeColor="text1"/>
        <w:sz w:val="22"/>
        <w:szCs w:val="22"/>
        <w:lang w:eastAsia="es-MX"/>
      </w:rPr>
      <w:drawing>
        <wp:anchor distT="0" distB="0" distL="114300" distR="114300" simplePos="0" relativeHeight="251669504" behindDoc="1" locked="0" layoutInCell="1" allowOverlap="1" wp14:anchorId="0E674DA6" wp14:editId="2C1A8F54">
          <wp:simplePos x="0" y="0"/>
          <wp:positionH relativeFrom="page">
            <wp:posOffset>-56515</wp:posOffset>
          </wp:positionH>
          <wp:positionV relativeFrom="paragraph">
            <wp:posOffset>-567690</wp:posOffset>
          </wp:positionV>
          <wp:extent cx="7743190" cy="9972675"/>
          <wp:effectExtent l="0" t="0" r="0"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GOB_membretada.png"/>
                  <pic:cNvPicPr/>
                </pic:nvPicPr>
                <pic:blipFill>
                  <a:blip r:embed="rId1">
                    <a:extLst>
                      <a:ext uri="{28A0092B-C50C-407E-A947-70E740481C1C}">
                        <a14:useLocalDpi xmlns:a14="http://schemas.microsoft.com/office/drawing/2010/main" val="0"/>
                      </a:ext>
                    </a:extLst>
                  </a:blip>
                  <a:stretch>
                    <a:fillRect/>
                  </a:stretch>
                </pic:blipFill>
                <pic:spPr>
                  <a:xfrm>
                    <a:off x="0" y="0"/>
                    <a:ext cx="7743190" cy="9972675"/>
                  </a:xfrm>
                  <a:prstGeom prst="rect">
                    <a:avLst/>
                  </a:prstGeom>
                </pic:spPr>
              </pic:pic>
            </a:graphicData>
          </a:graphic>
          <wp14:sizeRelH relativeFrom="page">
            <wp14:pctWidth>0</wp14:pctWidth>
          </wp14:sizeRelH>
          <wp14:sizeRelV relativeFrom="page">
            <wp14:pctHeight>0</wp14:pctHeight>
          </wp14:sizeRelV>
        </wp:anchor>
      </w:drawing>
    </w:r>
    <w:r w:rsidRPr="002C532E">
      <w:rPr>
        <w:rFonts w:ascii="Montserrat" w:hAnsi="Montserrat" w:cs="Arial"/>
        <w:b/>
        <w:color w:val="000000" w:themeColor="text1"/>
        <w:sz w:val="22"/>
        <w:szCs w:val="22"/>
      </w:rPr>
      <w:t>Unidad de Normatividad,</w:t>
    </w:r>
  </w:p>
  <w:p w:rsidR="00115F86" w:rsidRPr="002C532E" w:rsidRDefault="00115F86" w:rsidP="002C532E">
    <w:pPr>
      <w:ind w:right="-93"/>
      <w:jc w:val="right"/>
      <w:rPr>
        <w:rFonts w:ascii="Montserrat" w:hAnsi="Montserrat" w:cs="Arial"/>
        <w:b/>
        <w:color w:val="000000" w:themeColor="text1"/>
        <w:sz w:val="22"/>
        <w:szCs w:val="22"/>
      </w:rPr>
    </w:pPr>
    <w:r w:rsidRPr="002C532E">
      <w:rPr>
        <w:rFonts w:ascii="Montserrat" w:hAnsi="Montserrat" w:cs="Arial"/>
        <w:b/>
        <w:color w:val="000000" w:themeColor="text1"/>
        <w:sz w:val="22"/>
        <w:szCs w:val="22"/>
      </w:rPr>
      <w:t>Competitividad y Competencia</w:t>
    </w:r>
  </w:p>
  <w:p w:rsidR="00115F86" w:rsidRDefault="00115F86" w:rsidP="00C77378">
    <w:pPr>
      <w:ind w:left="3969" w:right="-93"/>
      <w:jc w:val="right"/>
      <w:rPr>
        <w:rFonts w:ascii="Montserrat" w:hAnsi="Montserrat" w:cs="Arial"/>
        <w:color w:val="000000" w:themeColor="text1"/>
        <w:sz w:val="22"/>
        <w:szCs w:val="22"/>
      </w:rPr>
    </w:pPr>
    <w:r>
      <w:rPr>
        <w:rFonts w:ascii="Montserrat" w:hAnsi="Montserrat" w:cs="Arial"/>
        <w:color w:val="000000" w:themeColor="text1"/>
        <w:sz w:val="22"/>
        <w:szCs w:val="22"/>
      </w:rPr>
      <w:t>Dirección General de Facilitación</w:t>
    </w:r>
  </w:p>
  <w:p w:rsidR="00115F86" w:rsidRDefault="00115F86" w:rsidP="00C77378">
    <w:pPr>
      <w:ind w:left="3969" w:right="-93"/>
      <w:jc w:val="right"/>
      <w:rPr>
        <w:rFonts w:ascii="Montserrat" w:hAnsi="Montserrat" w:cs="Arial"/>
        <w:color w:val="000000" w:themeColor="text1"/>
        <w:sz w:val="22"/>
        <w:szCs w:val="22"/>
      </w:rPr>
    </w:pPr>
    <w:r>
      <w:rPr>
        <w:rFonts w:ascii="Montserrat" w:hAnsi="Montserrat" w:cs="Arial"/>
        <w:color w:val="000000" w:themeColor="text1"/>
        <w:sz w:val="22"/>
        <w:szCs w:val="22"/>
      </w:rPr>
      <w:t xml:space="preserve">Comercial y de Comercio Exterior </w:t>
    </w:r>
  </w:p>
  <w:p w:rsidR="00722F9B" w:rsidRDefault="00722F9B" w:rsidP="00C77378">
    <w:pPr>
      <w:ind w:left="3969" w:right="-93"/>
      <w:jc w:val="right"/>
      <w:rPr>
        <w:rFonts w:ascii="Montserrat" w:hAnsi="Montserrat" w:cs="Arial"/>
        <w:color w:val="000000" w:themeColor="text1"/>
        <w:sz w:val="22"/>
        <w:szCs w:val="22"/>
      </w:rPr>
    </w:pPr>
  </w:p>
  <w:p w:rsidR="00722F9B" w:rsidRDefault="00722F9B" w:rsidP="00C77378">
    <w:pPr>
      <w:ind w:left="3969" w:right="-93"/>
      <w:jc w:val="right"/>
      <w:rPr>
        <w:rFonts w:ascii="Montserrat" w:hAnsi="Montserrat" w:cs="Arial"/>
        <w:color w:val="000000" w:themeColor="text1"/>
        <w:sz w:val="22"/>
        <w:szCs w:val="22"/>
      </w:rPr>
    </w:pPr>
    <w:r>
      <w:rPr>
        <w:rFonts w:ascii="Montserrat" w:hAnsi="Montserrat" w:cs="Arial"/>
        <w:color w:val="000000" w:themeColor="text1"/>
        <w:sz w:val="22"/>
        <w:szCs w:val="22"/>
      </w:rPr>
      <w:t>LINEAMIENTOS DE EXPORTACIÓN DE</w:t>
    </w:r>
  </w:p>
  <w:p w:rsidR="00722F9B" w:rsidRDefault="00722F9B" w:rsidP="00C77378">
    <w:pPr>
      <w:ind w:left="3969" w:right="-93"/>
      <w:jc w:val="right"/>
      <w:rPr>
        <w:rFonts w:ascii="Montserrat" w:hAnsi="Montserrat" w:cs="Arial"/>
        <w:color w:val="000000" w:themeColor="text1"/>
        <w:sz w:val="22"/>
        <w:szCs w:val="22"/>
      </w:rPr>
    </w:pPr>
    <w:r>
      <w:rPr>
        <w:rFonts w:ascii="Montserrat" w:hAnsi="Montserrat" w:cs="Arial"/>
        <w:color w:val="000000" w:themeColor="text1"/>
        <w:sz w:val="22"/>
        <w:szCs w:val="22"/>
      </w:rPr>
      <w:t xml:space="preserve">PILONCILLO A LOS ESTADOS UNIDOS DE </w:t>
    </w:r>
  </w:p>
  <w:p w:rsidR="00722F9B" w:rsidRPr="00C77378" w:rsidRDefault="00722F9B" w:rsidP="00C77378">
    <w:pPr>
      <w:ind w:left="3969" w:right="-93"/>
      <w:jc w:val="right"/>
      <w:rPr>
        <w:rFonts w:ascii="Montserrat" w:hAnsi="Montserrat" w:cs="Arial"/>
        <w:color w:val="000000" w:themeColor="text1"/>
        <w:sz w:val="22"/>
        <w:szCs w:val="22"/>
      </w:rPr>
    </w:pPr>
    <w:r>
      <w:rPr>
        <w:rFonts w:ascii="Montserrat" w:hAnsi="Montserrat" w:cs="Arial"/>
        <w:color w:val="000000" w:themeColor="text1"/>
        <w:sz w:val="22"/>
        <w:szCs w:val="22"/>
      </w:rPr>
      <w:t>AMÉRICA EN EL CICLO AZUCARERO 2023/2024</w:t>
    </w:r>
  </w:p>
  <w:p w:rsidR="00115F86" w:rsidRPr="00C77378" w:rsidRDefault="00115F86" w:rsidP="00592D09">
    <w:pPr>
      <w:pStyle w:val="Encabezado"/>
      <w:tabs>
        <w:tab w:val="clear" w:pos="4419"/>
        <w:tab w:val="clear" w:pos="8838"/>
        <w:tab w:val="left" w:pos="7720"/>
      </w:tabs>
      <w:rPr>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4C269E"/>
    <w:multiLevelType w:val="hybridMultilevel"/>
    <w:tmpl w:val="7BD899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48873C6"/>
    <w:multiLevelType w:val="hybridMultilevel"/>
    <w:tmpl w:val="9378D8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D093F1C"/>
    <w:multiLevelType w:val="hybridMultilevel"/>
    <w:tmpl w:val="95DA6BCE"/>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D0F03A9"/>
    <w:multiLevelType w:val="hybridMultilevel"/>
    <w:tmpl w:val="1A9A0B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B83"/>
    <w:rsid w:val="000272CD"/>
    <w:rsid w:val="00030667"/>
    <w:rsid w:val="00037DC7"/>
    <w:rsid w:val="000527E7"/>
    <w:rsid w:val="0007169A"/>
    <w:rsid w:val="000842A7"/>
    <w:rsid w:val="00084C36"/>
    <w:rsid w:val="00085F9E"/>
    <w:rsid w:val="000C30B7"/>
    <w:rsid w:val="000C4667"/>
    <w:rsid w:val="000D4ED1"/>
    <w:rsid w:val="000D6BC6"/>
    <w:rsid w:val="000F1069"/>
    <w:rsid w:val="000F414B"/>
    <w:rsid w:val="000F437F"/>
    <w:rsid w:val="00104334"/>
    <w:rsid w:val="00114F26"/>
    <w:rsid w:val="00115F86"/>
    <w:rsid w:val="00125AA0"/>
    <w:rsid w:val="00131FFD"/>
    <w:rsid w:val="00156068"/>
    <w:rsid w:val="001600E7"/>
    <w:rsid w:val="00164C66"/>
    <w:rsid w:val="00183992"/>
    <w:rsid w:val="001B7089"/>
    <w:rsid w:val="001B788E"/>
    <w:rsid w:val="001C4450"/>
    <w:rsid w:val="001D1DDA"/>
    <w:rsid w:val="001E7123"/>
    <w:rsid w:val="001F4D88"/>
    <w:rsid w:val="001F6DA0"/>
    <w:rsid w:val="00216AFB"/>
    <w:rsid w:val="00234E09"/>
    <w:rsid w:val="00266042"/>
    <w:rsid w:val="002745E8"/>
    <w:rsid w:val="00277EDD"/>
    <w:rsid w:val="00291FF2"/>
    <w:rsid w:val="00294F9C"/>
    <w:rsid w:val="002A2798"/>
    <w:rsid w:val="002C532E"/>
    <w:rsid w:val="002C7BA5"/>
    <w:rsid w:val="002D5CAB"/>
    <w:rsid w:val="002D6737"/>
    <w:rsid w:val="002D744F"/>
    <w:rsid w:val="002E777C"/>
    <w:rsid w:val="0031208F"/>
    <w:rsid w:val="0032714B"/>
    <w:rsid w:val="00343452"/>
    <w:rsid w:val="0035030C"/>
    <w:rsid w:val="0035579E"/>
    <w:rsid w:val="003919F8"/>
    <w:rsid w:val="003A28FF"/>
    <w:rsid w:val="003C0D0C"/>
    <w:rsid w:val="003C3BB5"/>
    <w:rsid w:val="003C7741"/>
    <w:rsid w:val="003D17F0"/>
    <w:rsid w:val="003D25B0"/>
    <w:rsid w:val="003D4B34"/>
    <w:rsid w:val="003E1398"/>
    <w:rsid w:val="003E4EC6"/>
    <w:rsid w:val="003E5912"/>
    <w:rsid w:val="003F17E4"/>
    <w:rsid w:val="003F3FAF"/>
    <w:rsid w:val="00406DA7"/>
    <w:rsid w:val="00412702"/>
    <w:rsid w:val="00493615"/>
    <w:rsid w:val="004B0786"/>
    <w:rsid w:val="004C159F"/>
    <w:rsid w:val="004C43CA"/>
    <w:rsid w:val="004C5A78"/>
    <w:rsid w:val="004D039C"/>
    <w:rsid w:val="004D0F6D"/>
    <w:rsid w:val="004D62CA"/>
    <w:rsid w:val="004D7F97"/>
    <w:rsid w:val="004E16A2"/>
    <w:rsid w:val="004E4F75"/>
    <w:rsid w:val="004F11A4"/>
    <w:rsid w:val="00512AF2"/>
    <w:rsid w:val="00521288"/>
    <w:rsid w:val="00521BCC"/>
    <w:rsid w:val="00522F88"/>
    <w:rsid w:val="005425FF"/>
    <w:rsid w:val="00556C0B"/>
    <w:rsid w:val="00562A80"/>
    <w:rsid w:val="00564B15"/>
    <w:rsid w:val="00575250"/>
    <w:rsid w:val="005869B7"/>
    <w:rsid w:val="00592C94"/>
    <w:rsid w:val="00592D09"/>
    <w:rsid w:val="005A1C8A"/>
    <w:rsid w:val="005C42F7"/>
    <w:rsid w:val="005D5032"/>
    <w:rsid w:val="005E50E4"/>
    <w:rsid w:val="005E6484"/>
    <w:rsid w:val="005E74D5"/>
    <w:rsid w:val="005F0203"/>
    <w:rsid w:val="005F56F3"/>
    <w:rsid w:val="00605E99"/>
    <w:rsid w:val="00620533"/>
    <w:rsid w:val="00643AA0"/>
    <w:rsid w:val="00643F9B"/>
    <w:rsid w:val="00651EBC"/>
    <w:rsid w:val="00652AB4"/>
    <w:rsid w:val="00653F10"/>
    <w:rsid w:val="00670254"/>
    <w:rsid w:val="00670A92"/>
    <w:rsid w:val="00683C2F"/>
    <w:rsid w:val="00687D64"/>
    <w:rsid w:val="006902C6"/>
    <w:rsid w:val="006926CF"/>
    <w:rsid w:val="00695A7B"/>
    <w:rsid w:val="006961B3"/>
    <w:rsid w:val="006B13E8"/>
    <w:rsid w:val="006B4F80"/>
    <w:rsid w:val="006B7EEF"/>
    <w:rsid w:val="006C2765"/>
    <w:rsid w:val="006D26DC"/>
    <w:rsid w:val="006F22DF"/>
    <w:rsid w:val="00713DC3"/>
    <w:rsid w:val="00716C35"/>
    <w:rsid w:val="00722F9B"/>
    <w:rsid w:val="00724849"/>
    <w:rsid w:val="00732D73"/>
    <w:rsid w:val="00733155"/>
    <w:rsid w:val="007416FD"/>
    <w:rsid w:val="00742D1D"/>
    <w:rsid w:val="007444B7"/>
    <w:rsid w:val="00750985"/>
    <w:rsid w:val="00757CEA"/>
    <w:rsid w:val="00767076"/>
    <w:rsid w:val="00770889"/>
    <w:rsid w:val="0078177F"/>
    <w:rsid w:val="007907BF"/>
    <w:rsid w:val="00791CFB"/>
    <w:rsid w:val="007A22D8"/>
    <w:rsid w:val="007A464D"/>
    <w:rsid w:val="007A5B88"/>
    <w:rsid w:val="007A7E2F"/>
    <w:rsid w:val="007B1614"/>
    <w:rsid w:val="007C3BFA"/>
    <w:rsid w:val="007C7C19"/>
    <w:rsid w:val="007D54B1"/>
    <w:rsid w:val="007E6430"/>
    <w:rsid w:val="007F1FC7"/>
    <w:rsid w:val="0080225B"/>
    <w:rsid w:val="0080548C"/>
    <w:rsid w:val="00807305"/>
    <w:rsid w:val="00810CBC"/>
    <w:rsid w:val="0081647D"/>
    <w:rsid w:val="00830460"/>
    <w:rsid w:val="00841F12"/>
    <w:rsid w:val="008619D1"/>
    <w:rsid w:val="008759FB"/>
    <w:rsid w:val="008812E9"/>
    <w:rsid w:val="0088408C"/>
    <w:rsid w:val="0089409E"/>
    <w:rsid w:val="008B1B33"/>
    <w:rsid w:val="008E3BF2"/>
    <w:rsid w:val="008E6CE5"/>
    <w:rsid w:val="008F3F6B"/>
    <w:rsid w:val="008F6905"/>
    <w:rsid w:val="00920D98"/>
    <w:rsid w:val="009343F6"/>
    <w:rsid w:val="009944EA"/>
    <w:rsid w:val="00995C4C"/>
    <w:rsid w:val="009B534C"/>
    <w:rsid w:val="009B62C8"/>
    <w:rsid w:val="009D1796"/>
    <w:rsid w:val="009D2B83"/>
    <w:rsid w:val="009E63EC"/>
    <w:rsid w:val="009F6945"/>
    <w:rsid w:val="00A04CFF"/>
    <w:rsid w:val="00A074E0"/>
    <w:rsid w:val="00A15F6C"/>
    <w:rsid w:val="00A22E5B"/>
    <w:rsid w:val="00A33B89"/>
    <w:rsid w:val="00A356EC"/>
    <w:rsid w:val="00A40C00"/>
    <w:rsid w:val="00A438C9"/>
    <w:rsid w:val="00A51CC1"/>
    <w:rsid w:val="00A55A73"/>
    <w:rsid w:val="00A67021"/>
    <w:rsid w:val="00A81F2D"/>
    <w:rsid w:val="00A836C7"/>
    <w:rsid w:val="00A91799"/>
    <w:rsid w:val="00AA2C02"/>
    <w:rsid w:val="00AB0FEF"/>
    <w:rsid w:val="00AC1D39"/>
    <w:rsid w:val="00AD37E8"/>
    <w:rsid w:val="00AE110B"/>
    <w:rsid w:val="00B00009"/>
    <w:rsid w:val="00B12FD2"/>
    <w:rsid w:val="00B23B08"/>
    <w:rsid w:val="00B32FAF"/>
    <w:rsid w:val="00B34964"/>
    <w:rsid w:val="00B42DD2"/>
    <w:rsid w:val="00B4426F"/>
    <w:rsid w:val="00B51C58"/>
    <w:rsid w:val="00B73928"/>
    <w:rsid w:val="00B83FE2"/>
    <w:rsid w:val="00B944FB"/>
    <w:rsid w:val="00BA7810"/>
    <w:rsid w:val="00BB3ED3"/>
    <w:rsid w:val="00BD3DBF"/>
    <w:rsid w:val="00BE7A7E"/>
    <w:rsid w:val="00BF27EE"/>
    <w:rsid w:val="00C06C8A"/>
    <w:rsid w:val="00C16687"/>
    <w:rsid w:val="00C21B12"/>
    <w:rsid w:val="00C42ADB"/>
    <w:rsid w:val="00C66C11"/>
    <w:rsid w:val="00C77378"/>
    <w:rsid w:val="00C82F83"/>
    <w:rsid w:val="00C87BCB"/>
    <w:rsid w:val="00CA7AA1"/>
    <w:rsid w:val="00CB11BF"/>
    <w:rsid w:val="00CB7F76"/>
    <w:rsid w:val="00CE28A9"/>
    <w:rsid w:val="00CE4D46"/>
    <w:rsid w:val="00D448CA"/>
    <w:rsid w:val="00D45B9E"/>
    <w:rsid w:val="00D45F05"/>
    <w:rsid w:val="00D51E4C"/>
    <w:rsid w:val="00D61349"/>
    <w:rsid w:val="00D65E8A"/>
    <w:rsid w:val="00D73BFA"/>
    <w:rsid w:val="00D900D5"/>
    <w:rsid w:val="00D93CDC"/>
    <w:rsid w:val="00D94B37"/>
    <w:rsid w:val="00DB3F62"/>
    <w:rsid w:val="00DE45FC"/>
    <w:rsid w:val="00DE6D9C"/>
    <w:rsid w:val="00DF4D56"/>
    <w:rsid w:val="00E06C5D"/>
    <w:rsid w:val="00E43358"/>
    <w:rsid w:val="00E46A59"/>
    <w:rsid w:val="00E511B5"/>
    <w:rsid w:val="00E52A74"/>
    <w:rsid w:val="00E82C82"/>
    <w:rsid w:val="00EA5ABE"/>
    <w:rsid w:val="00EA68CB"/>
    <w:rsid w:val="00EE0368"/>
    <w:rsid w:val="00F00B55"/>
    <w:rsid w:val="00F02590"/>
    <w:rsid w:val="00F02C2F"/>
    <w:rsid w:val="00F174ED"/>
    <w:rsid w:val="00F31731"/>
    <w:rsid w:val="00F44A7F"/>
    <w:rsid w:val="00F526A1"/>
    <w:rsid w:val="00F57704"/>
    <w:rsid w:val="00F82480"/>
    <w:rsid w:val="00F84662"/>
    <w:rsid w:val="00FA5B5D"/>
    <w:rsid w:val="00FA6496"/>
    <w:rsid w:val="00FA71A7"/>
    <w:rsid w:val="00FC39F0"/>
    <w:rsid w:val="00FC4085"/>
    <w:rsid w:val="00FC4AC2"/>
    <w:rsid w:val="00FC7C81"/>
    <w:rsid w:val="00FD7E9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AD14A5"/>
  <w15:docId w15:val="{2D5434DA-C075-49BA-9576-3E8FCA1E4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30C"/>
  </w:style>
  <w:style w:type="paragraph" w:styleId="Ttulo1">
    <w:name w:val="heading 1"/>
    <w:basedOn w:val="Ttulo3"/>
    <w:next w:val="Normal"/>
    <w:link w:val="Ttulo1Car"/>
    <w:uiPriority w:val="9"/>
    <w:qFormat/>
    <w:rsid w:val="003D25B0"/>
    <w:pPr>
      <w:keepLines w:val="0"/>
      <w:spacing w:before="160" w:after="160"/>
      <w:outlineLvl w:val="0"/>
    </w:pPr>
    <w:rPr>
      <w:rFonts w:ascii="Arial" w:eastAsia="Times New Roman" w:hAnsi="Arial" w:cs="Arial"/>
      <w:b/>
      <w:bCs/>
      <w:i/>
      <w:color w:val="C00000"/>
      <w:sz w:val="28"/>
      <w:szCs w:val="28"/>
      <w:lang w:val="es-ES" w:eastAsia="es-ES"/>
    </w:rPr>
  </w:style>
  <w:style w:type="paragraph" w:styleId="Ttulo3">
    <w:name w:val="heading 3"/>
    <w:basedOn w:val="Normal"/>
    <w:next w:val="Normal"/>
    <w:link w:val="Ttulo3Car"/>
    <w:uiPriority w:val="9"/>
    <w:semiHidden/>
    <w:unhideWhenUsed/>
    <w:qFormat/>
    <w:rsid w:val="003D25B0"/>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B83"/>
    <w:pPr>
      <w:tabs>
        <w:tab w:val="center" w:pos="4419"/>
        <w:tab w:val="right" w:pos="8838"/>
      </w:tabs>
    </w:pPr>
  </w:style>
  <w:style w:type="character" w:customStyle="1" w:styleId="EncabezadoCar">
    <w:name w:val="Encabezado Car"/>
    <w:basedOn w:val="Fuentedeprrafopredeter"/>
    <w:link w:val="Encabezado"/>
    <w:uiPriority w:val="99"/>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paragraph" w:styleId="Textonotapie">
    <w:name w:val="footnote text"/>
    <w:basedOn w:val="Normal"/>
    <w:link w:val="TextonotapieCar"/>
    <w:semiHidden/>
    <w:rsid w:val="003E5912"/>
    <w:rPr>
      <w:rFonts w:ascii="Times" w:eastAsia="Times" w:hAnsi="Times" w:cs="Times New Roman"/>
      <w:szCs w:val="20"/>
      <w:lang w:val="es-ES_tradnl" w:eastAsia="es-ES"/>
    </w:rPr>
  </w:style>
  <w:style w:type="character" w:customStyle="1" w:styleId="TextonotapieCar">
    <w:name w:val="Texto nota pie Car"/>
    <w:basedOn w:val="Fuentedeprrafopredeter"/>
    <w:link w:val="Textonotapie"/>
    <w:semiHidden/>
    <w:rsid w:val="003E5912"/>
    <w:rPr>
      <w:rFonts w:ascii="Times" w:eastAsia="Times" w:hAnsi="Times" w:cs="Times New Roman"/>
      <w:szCs w:val="20"/>
      <w:lang w:val="es-ES_tradnl" w:eastAsia="es-ES"/>
    </w:rPr>
  </w:style>
  <w:style w:type="table" w:styleId="Tablaconcuadrcula">
    <w:name w:val="Table Grid"/>
    <w:basedOn w:val="Tablanormal"/>
    <w:uiPriority w:val="59"/>
    <w:rsid w:val="003E5912"/>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82C8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82C82"/>
    <w:rPr>
      <w:rFonts w:ascii="Segoe UI" w:hAnsi="Segoe UI" w:cs="Segoe UI"/>
      <w:sz w:val="18"/>
      <w:szCs w:val="18"/>
    </w:rPr>
  </w:style>
  <w:style w:type="character" w:styleId="Hipervnculo">
    <w:name w:val="Hyperlink"/>
    <w:basedOn w:val="Fuentedeprrafopredeter"/>
    <w:uiPriority w:val="99"/>
    <w:unhideWhenUsed/>
    <w:rsid w:val="007C7C19"/>
    <w:rPr>
      <w:color w:val="0563C1" w:themeColor="hyperlink"/>
      <w:u w:val="single"/>
    </w:rPr>
  </w:style>
  <w:style w:type="paragraph" w:styleId="Prrafodelista">
    <w:name w:val="List Paragraph"/>
    <w:aliases w:val="lp1,List Paragraph1,Dot pt,No Spacing1,List Paragraph Char Char Char,Indicator Text,Numbered Para 1,Colorful List - Accent 11,Bullet 1,F5 List Paragraph,Bullet Points,List Paragraph,viñetas,4 Párrafo de lista,Figuras,DH1,Lista bullets,3"/>
    <w:basedOn w:val="Normal"/>
    <w:link w:val="PrrafodelistaCar"/>
    <w:uiPriority w:val="34"/>
    <w:qFormat/>
    <w:rsid w:val="00F57704"/>
    <w:pPr>
      <w:ind w:left="720"/>
      <w:contextualSpacing/>
    </w:pPr>
  </w:style>
  <w:style w:type="character" w:styleId="Hipervnculovisitado">
    <w:name w:val="FollowedHyperlink"/>
    <w:basedOn w:val="Fuentedeprrafopredeter"/>
    <w:uiPriority w:val="99"/>
    <w:semiHidden/>
    <w:unhideWhenUsed/>
    <w:rsid w:val="000D4ED1"/>
    <w:rPr>
      <w:color w:val="954F72"/>
      <w:u w:val="single"/>
    </w:rPr>
  </w:style>
  <w:style w:type="paragraph" w:customStyle="1" w:styleId="msonormal0">
    <w:name w:val="msonormal"/>
    <w:basedOn w:val="Normal"/>
    <w:rsid w:val="000D4ED1"/>
    <w:pPr>
      <w:spacing w:before="100" w:beforeAutospacing="1" w:after="100" w:afterAutospacing="1"/>
    </w:pPr>
    <w:rPr>
      <w:rFonts w:ascii="Times New Roman" w:eastAsia="Times New Roman" w:hAnsi="Times New Roman" w:cs="Times New Roman"/>
      <w:lang w:eastAsia="es-MX"/>
    </w:rPr>
  </w:style>
  <w:style w:type="paragraph" w:customStyle="1" w:styleId="xl65">
    <w:name w:val="xl65"/>
    <w:basedOn w:val="Normal"/>
    <w:rsid w:val="000D4ED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MX"/>
    </w:rPr>
  </w:style>
  <w:style w:type="paragraph" w:customStyle="1" w:styleId="xl66">
    <w:name w:val="xl66"/>
    <w:basedOn w:val="Normal"/>
    <w:rsid w:val="000D4ED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MX"/>
    </w:rPr>
  </w:style>
  <w:style w:type="paragraph" w:customStyle="1" w:styleId="xl67">
    <w:name w:val="xl67"/>
    <w:basedOn w:val="Normal"/>
    <w:rsid w:val="000D4ED1"/>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MX"/>
    </w:rPr>
  </w:style>
  <w:style w:type="paragraph" w:customStyle="1" w:styleId="xl68">
    <w:name w:val="xl68"/>
    <w:basedOn w:val="Normal"/>
    <w:rsid w:val="000D4ED1"/>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MX"/>
    </w:rPr>
  </w:style>
  <w:style w:type="paragraph" w:customStyle="1" w:styleId="xl69">
    <w:name w:val="xl69"/>
    <w:basedOn w:val="Normal"/>
    <w:rsid w:val="000D4ED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eastAsia="es-MX"/>
    </w:rPr>
  </w:style>
  <w:style w:type="paragraph" w:customStyle="1" w:styleId="xl70">
    <w:name w:val="xl70"/>
    <w:basedOn w:val="Normal"/>
    <w:rsid w:val="000D4ED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eastAsia="es-MX"/>
    </w:rPr>
  </w:style>
  <w:style w:type="paragraph" w:customStyle="1" w:styleId="xl71">
    <w:name w:val="xl71"/>
    <w:basedOn w:val="Normal"/>
    <w:rsid w:val="000D4ED1"/>
    <w:pPr>
      <w:pBdr>
        <w:top w:val="single" w:sz="4" w:space="0" w:color="auto"/>
        <w:right w:val="single" w:sz="4" w:space="0" w:color="auto"/>
      </w:pBdr>
      <w:spacing w:before="100" w:beforeAutospacing="1" w:after="100" w:afterAutospacing="1"/>
    </w:pPr>
    <w:rPr>
      <w:rFonts w:ascii="Times New Roman" w:eastAsia="Times New Roman" w:hAnsi="Times New Roman" w:cs="Times New Roman"/>
      <w:lang w:eastAsia="es-MX"/>
    </w:rPr>
  </w:style>
  <w:style w:type="paragraph" w:customStyle="1" w:styleId="xl72">
    <w:name w:val="xl72"/>
    <w:basedOn w:val="Normal"/>
    <w:rsid w:val="000D4ED1"/>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eastAsia="es-MX"/>
    </w:rPr>
  </w:style>
  <w:style w:type="paragraph" w:customStyle="1" w:styleId="xl73">
    <w:name w:val="xl73"/>
    <w:basedOn w:val="Normal"/>
    <w:rsid w:val="000D4ED1"/>
    <w:pPr>
      <w:pBdr>
        <w:top w:val="single" w:sz="4" w:space="0" w:color="auto"/>
        <w:left w:val="single" w:sz="4" w:space="0" w:color="auto"/>
      </w:pBdr>
      <w:spacing w:before="100" w:beforeAutospacing="1" w:after="100" w:afterAutospacing="1"/>
    </w:pPr>
    <w:rPr>
      <w:rFonts w:ascii="Times New Roman" w:eastAsia="Times New Roman" w:hAnsi="Times New Roman" w:cs="Times New Roman"/>
      <w:lang w:eastAsia="es-MX"/>
    </w:rPr>
  </w:style>
  <w:style w:type="paragraph" w:customStyle="1" w:styleId="xl74">
    <w:name w:val="xl74"/>
    <w:basedOn w:val="Normal"/>
    <w:rsid w:val="000D4ED1"/>
    <w:pPr>
      <w:pBdr>
        <w:bottom w:val="single" w:sz="4" w:space="0" w:color="auto"/>
        <w:right w:val="single" w:sz="4" w:space="0" w:color="auto"/>
      </w:pBdr>
      <w:shd w:val="clear" w:color="000000" w:fill="C00000"/>
      <w:spacing w:before="100" w:beforeAutospacing="1" w:after="100" w:afterAutospacing="1"/>
      <w:jc w:val="center"/>
      <w:textAlignment w:val="center"/>
    </w:pPr>
    <w:rPr>
      <w:rFonts w:ascii="Calibri" w:eastAsia="Times New Roman" w:hAnsi="Calibri" w:cs="Calibri"/>
      <w:b/>
      <w:bCs/>
      <w:color w:val="FFFFFF"/>
      <w:lang w:eastAsia="es-MX"/>
    </w:rPr>
  </w:style>
  <w:style w:type="paragraph" w:customStyle="1" w:styleId="xl75">
    <w:name w:val="xl75"/>
    <w:basedOn w:val="Normal"/>
    <w:rsid w:val="000D4ED1"/>
    <w:pPr>
      <w:pBdr>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Calibri" w:eastAsia="Times New Roman" w:hAnsi="Calibri" w:cs="Calibri"/>
      <w:b/>
      <w:bCs/>
      <w:color w:val="FFFFFF"/>
      <w:lang w:eastAsia="es-MX"/>
    </w:rPr>
  </w:style>
  <w:style w:type="paragraph" w:customStyle="1" w:styleId="xl76">
    <w:name w:val="xl76"/>
    <w:basedOn w:val="Normal"/>
    <w:rsid w:val="000D4ED1"/>
    <w:pPr>
      <w:pBdr>
        <w:left w:val="single" w:sz="4" w:space="0" w:color="auto"/>
        <w:bottom w:val="single" w:sz="4" w:space="0" w:color="auto"/>
      </w:pBdr>
      <w:shd w:val="clear" w:color="000000" w:fill="C00000"/>
      <w:spacing w:before="100" w:beforeAutospacing="1" w:after="100" w:afterAutospacing="1"/>
      <w:jc w:val="center"/>
      <w:textAlignment w:val="center"/>
    </w:pPr>
    <w:rPr>
      <w:rFonts w:ascii="Calibri" w:eastAsia="Times New Roman" w:hAnsi="Calibri" w:cs="Calibri"/>
      <w:b/>
      <w:bCs/>
      <w:color w:val="FFFFFF"/>
      <w:lang w:eastAsia="es-MX"/>
    </w:rPr>
  </w:style>
  <w:style w:type="character" w:customStyle="1" w:styleId="Ttulo1Car">
    <w:name w:val="Título 1 Car"/>
    <w:basedOn w:val="Fuentedeprrafopredeter"/>
    <w:link w:val="Ttulo1"/>
    <w:uiPriority w:val="9"/>
    <w:rsid w:val="003D25B0"/>
    <w:rPr>
      <w:rFonts w:ascii="Arial" w:eastAsia="Times New Roman" w:hAnsi="Arial" w:cs="Arial"/>
      <w:b/>
      <w:bCs/>
      <w:i/>
      <w:color w:val="C00000"/>
      <w:sz w:val="28"/>
      <w:szCs w:val="28"/>
      <w:lang w:val="es-ES" w:eastAsia="es-ES"/>
    </w:rPr>
  </w:style>
  <w:style w:type="paragraph" w:styleId="NormalWeb">
    <w:name w:val="Normal (Web)"/>
    <w:basedOn w:val="Normal"/>
    <w:uiPriority w:val="99"/>
    <w:unhideWhenUsed/>
    <w:rsid w:val="003D25B0"/>
    <w:pPr>
      <w:spacing w:before="100" w:beforeAutospacing="1" w:after="100" w:afterAutospacing="1"/>
    </w:pPr>
    <w:rPr>
      <w:rFonts w:ascii="Times New Roman" w:eastAsia="Times New Roman" w:hAnsi="Times New Roman" w:cs="Times New Roman"/>
      <w:lang w:eastAsia="es-MX"/>
    </w:rPr>
  </w:style>
  <w:style w:type="character" w:customStyle="1" w:styleId="PrrafodelistaCar">
    <w:name w:val="Párrafo de lista Car"/>
    <w:aliases w:val="lp1 Car,List Paragraph1 Car,Dot pt Car,No Spacing1 Car,List Paragraph Char Char Char Car,Indicator Text Car,Numbered Para 1 Car,Colorful List - Accent 11 Car,Bullet 1 Car,F5 List Paragraph Car,Bullet Points Car,List Paragraph Car"/>
    <w:link w:val="Prrafodelista"/>
    <w:uiPriority w:val="34"/>
    <w:qFormat/>
    <w:locked/>
    <w:rsid w:val="003D25B0"/>
  </w:style>
  <w:style w:type="character" w:customStyle="1" w:styleId="Ttulo3Car">
    <w:name w:val="Título 3 Car"/>
    <w:basedOn w:val="Fuentedeprrafopredeter"/>
    <w:link w:val="Ttulo3"/>
    <w:uiPriority w:val="9"/>
    <w:semiHidden/>
    <w:rsid w:val="003D25B0"/>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669231">
      <w:bodyDiv w:val="1"/>
      <w:marLeft w:val="0"/>
      <w:marRight w:val="0"/>
      <w:marTop w:val="0"/>
      <w:marBottom w:val="0"/>
      <w:divBdr>
        <w:top w:val="none" w:sz="0" w:space="0" w:color="auto"/>
        <w:left w:val="none" w:sz="0" w:space="0" w:color="auto"/>
        <w:bottom w:val="none" w:sz="0" w:space="0" w:color="auto"/>
        <w:right w:val="none" w:sz="0" w:space="0" w:color="auto"/>
      </w:divBdr>
    </w:div>
    <w:div w:id="243497247">
      <w:bodyDiv w:val="1"/>
      <w:marLeft w:val="0"/>
      <w:marRight w:val="0"/>
      <w:marTop w:val="0"/>
      <w:marBottom w:val="0"/>
      <w:divBdr>
        <w:top w:val="none" w:sz="0" w:space="0" w:color="auto"/>
        <w:left w:val="none" w:sz="0" w:space="0" w:color="auto"/>
        <w:bottom w:val="none" w:sz="0" w:space="0" w:color="auto"/>
        <w:right w:val="none" w:sz="0" w:space="0" w:color="auto"/>
      </w:divBdr>
    </w:div>
    <w:div w:id="483281916">
      <w:bodyDiv w:val="1"/>
      <w:marLeft w:val="0"/>
      <w:marRight w:val="0"/>
      <w:marTop w:val="0"/>
      <w:marBottom w:val="0"/>
      <w:divBdr>
        <w:top w:val="none" w:sz="0" w:space="0" w:color="auto"/>
        <w:left w:val="none" w:sz="0" w:space="0" w:color="auto"/>
        <w:bottom w:val="none" w:sz="0" w:space="0" w:color="auto"/>
        <w:right w:val="none" w:sz="0" w:space="0" w:color="auto"/>
      </w:divBdr>
    </w:div>
    <w:div w:id="695884089">
      <w:bodyDiv w:val="1"/>
      <w:marLeft w:val="0"/>
      <w:marRight w:val="0"/>
      <w:marTop w:val="0"/>
      <w:marBottom w:val="0"/>
      <w:divBdr>
        <w:top w:val="none" w:sz="0" w:space="0" w:color="auto"/>
        <w:left w:val="none" w:sz="0" w:space="0" w:color="auto"/>
        <w:bottom w:val="none" w:sz="0" w:space="0" w:color="auto"/>
        <w:right w:val="none" w:sz="0" w:space="0" w:color="auto"/>
      </w:divBdr>
    </w:div>
    <w:div w:id="696082221">
      <w:bodyDiv w:val="1"/>
      <w:marLeft w:val="0"/>
      <w:marRight w:val="0"/>
      <w:marTop w:val="0"/>
      <w:marBottom w:val="0"/>
      <w:divBdr>
        <w:top w:val="none" w:sz="0" w:space="0" w:color="auto"/>
        <w:left w:val="none" w:sz="0" w:space="0" w:color="auto"/>
        <w:bottom w:val="none" w:sz="0" w:space="0" w:color="auto"/>
        <w:right w:val="none" w:sz="0" w:space="0" w:color="auto"/>
      </w:divBdr>
    </w:div>
    <w:div w:id="770009225">
      <w:bodyDiv w:val="1"/>
      <w:marLeft w:val="0"/>
      <w:marRight w:val="0"/>
      <w:marTop w:val="0"/>
      <w:marBottom w:val="0"/>
      <w:divBdr>
        <w:top w:val="none" w:sz="0" w:space="0" w:color="auto"/>
        <w:left w:val="none" w:sz="0" w:space="0" w:color="auto"/>
        <w:bottom w:val="none" w:sz="0" w:space="0" w:color="auto"/>
        <w:right w:val="none" w:sz="0" w:space="0" w:color="auto"/>
      </w:divBdr>
    </w:div>
    <w:div w:id="786317668">
      <w:bodyDiv w:val="1"/>
      <w:marLeft w:val="0"/>
      <w:marRight w:val="0"/>
      <w:marTop w:val="0"/>
      <w:marBottom w:val="0"/>
      <w:divBdr>
        <w:top w:val="none" w:sz="0" w:space="0" w:color="auto"/>
        <w:left w:val="none" w:sz="0" w:space="0" w:color="auto"/>
        <w:bottom w:val="none" w:sz="0" w:space="0" w:color="auto"/>
        <w:right w:val="none" w:sz="0" w:space="0" w:color="auto"/>
      </w:divBdr>
    </w:div>
    <w:div w:id="891043685">
      <w:bodyDiv w:val="1"/>
      <w:marLeft w:val="0"/>
      <w:marRight w:val="0"/>
      <w:marTop w:val="0"/>
      <w:marBottom w:val="0"/>
      <w:divBdr>
        <w:top w:val="none" w:sz="0" w:space="0" w:color="auto"/>
        <w:left w:val="none" w:sz="0" w:space="0" w:color="auto"/>
        <w:bottom w:val="none" w:sz="0" w:space="0" w:color="auto"/>
        <w:right w:val="none" w:sz="0" w:space="0" w:color="auto"/>
      </w:divBdr>
    </w:div>
    <w:div w:id="1010764149">
      <w:bodyDiv w:val="1"/>
      <w:marLeft w:val="0"/>
      <w:marRight w:val="0"/>
      <w:marTop w:val="0"/>
      <w:marBottom w:val="0"/>
      <w:divBdr>
        <w:top w:val="none" w:sz="0" w:space="0" w:color="auto"/>
        <w:left w:val="none" w:sz="0" w:space="0" w:color="auto"/>
        <w:bottom w:val="none" w:sz="0" w:space="0" w:color="auto"/>
        <w:right w:val="none" w:sz="0" w:space="0" w:color="auto"/>
      </w:divBdr>
    </w:div>
    <w:div w:id="1043362858">
      <w:bodyDiv w:val="1"/>
      <w:marLeft w:val="0"/>
      <w:marRight w:val="0"/>
      <w:marTop w:val="0"/>
      <w:marBottom w:val="0"/>
      <w:divBdr>
        <w:top w:val="none" w:sz="0" w:space="0" w:color="auto"/>
        <w:left w:val="none" w:sz="0" w:space="0" w:color="auto"/>
        <w:bottom w:val="none" w:sz="0" w:space="0" w:color="auto"/>
        <w:right w:val="none" w:sz="0" w:space="0" w:color="auto"/>
      </w:divBdr>
    </w:div>
    <w:div w:id="1075124976">
      <w:bodyDiv w:val="1"/>
      <w:marLeft w:val="0"/>
      <w:marRight w:val="0"/>
      <w:marTop w:val="0"/>
      <w:marBottom w:val="0"/>
      <w:divBdr>
        <w:top w:val="none" w:sz="0" w:space="0" w:color="auto"/>
        <w:left w:val="none" w:sz="0" w:space="0" w:color="auto"/>
        <w:bottom w:val="none" w:sz="0" w:space="0" w:color="auto"/>
        <w:right w:val="none" w:sz="0" w:space="0" w:color="auto"/>
      </w:divBdr>
    </w:div>
    <w:div w:id="1418209217">
      <w:bodyDiv w:val="1"/>
      <w:marLeft w:val="0"/>
      <w:marRight w:val="0"/>
      <w:marTop w:val="0"/>
      <w:marBottom w:val="0"/>
      <w:divBdr>
        <w:top w:val="none" w:sz="0" w:space="0" w:color="auto"/>
        <w:left w:val="none" w:sz="0" w:space="0" w:color="auto"/>
        <w:bottom w:val="none" w:sz="0" w:space="0" w:color="auto"/>
        <w:right w:val="none" w:sz="0" w:space="0" w:color="auto"/>
      </w:divBdr>
    </w:div>
    <w:div w:id="1623269446">
      <w:bodyDiv w:val="1"/>
      <w:marLeft w:val="0"/>
      <w:marRight w:val="0"/>
      <w:marTop w:val="0"/>
      <w:marBottom w:val="0"/>
      <w:divBdr>
        <w:top w:val="none" w:sz="0" w:space="0" w:color="auto"/>
        <w:left w:val="none" w:sz="0" w:space="0" w:color="auto"/>
        <w:bottom w:val="none" w:sz="0" w:space="0" w:color="auto"/>
        <w:right w:val="none" w:sz="0" w:space="0" w:color="auto"/>
      </w:divBdr>
    </w:div>
    <w:div w:id="1926037662">
      <w:bodyDiv w:val="1"/>
      <w:marLeft w:val="0"/>
      <w:marRight w:val="0"/>
      <w:marTop w:val="0"/>
      <w:marBottom w:val="0"/>
      <w:divBdr>
        <w:top w:val="none" w:sz="0" w:space="0" w:color="auto"/>
        <w:left w:val="none" w:sz="0" w:space="0" w:color="auto"/>
        <w:bottom w:val="none" w:sz="0" w:space="0" w:color="auto"/>
        <w:right w:val="none" w:sz="0" w:space="0" w:color="auto"/>
      </w:divBdr>
    </w:div>
    <w:div w:id="2011180098">
      <w:bodyDiv w:val="1"/>
      <w:marLeft w:val="0"/>
      <w:marRight w:val="0"/>
      <w:marTop w:val="0"/>
      <w:marBottom w:val="0"/>
      <w:divBdr>
        <w:top w:val="none" w:sz="0" w:space="0" w:color="auto"/>
        <w:left w:val="none" w:sz="0" w:space="0" w:color="auto"/>
        <w:bottom w:val="none" w:sz="0" w:space="0" w:color="auto"/>
        <w:right w:val="none" w:sz="0" w:space="0" w:color="auto"/>
      </w:divBdr>
    </w:div>
    <w:div w:id="210083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D1811-19B2-4DA8-85F3-E57DA0C9F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790</Words>
  <Characters>4348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cp:keywords/>
  <dc:description/>
  <cp:lastModifiedBy>DGFCCE</cp:lastModifiedBy>
  <cp:revision>4</cp:revision>
  <cp:lastPrinted>2023-09-29T23:26:00Z</cp:lastPrinted>
  <dcterms:created xsi:type="dcterms:W3CDTF">2023-10-19T18:14:00Z</dcterms:created>
  <dcterms:modified xsi:type="dcterms:W3CDTF">2023-10-19T19:18:00Z</dcterms:modified>
</cp:coreProperties>
</file>