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6F32B" w14:textId="77777777" w:rsidR="0028497E" w:rsidRPr="00C5609E" w:rsidRDefault="0028497E" w:rsidP="0028497E">
      <w:pPr>
        <w:jc w:val="center"/>
        <w:rPr>
          <w:rFonts w:ascii="Garamond" w:hAnsi="Garamond"/>
          <w:b/>
        </w:rPr>
      </w:pPr>
    </w:p>
    <w:p w14:paraId="10EBA558" w14:textId="77777777" w:rsidR="0028497E" w:rsidRPr="00F523E4" w:rsidRDefault="00946ECE" w:rsidP="00946ECE">
      <w:pPr>
        <w:jc w:val="center"/>
        <w:rPr>
          <w:rFonts w:ascii="Garamond" w:hAnsi="Garamond"/>
          <w:b/>
          <w:i/>
          <w:u w:val="single"/>
        </w:rPr>
      </w:pPr>
      <w:r w:rsidRPr="00F523E4">
        <w:rPr>
          <w:rFonts w:ascii="Garamond" w:hAnsi="Garamond"/>
          <w:b/>
          <w:i/>
          <w:u w:val="single"/>
        </w:rPr>
        <w:t xml:space="preserve">CONSULTA PÚBLICA DE NOTAS NACIONALES </w:t>
      </w:r>
      <w:r w:rsidR="0028497E" w:rsidRPr="00F523E4">
        <w:rPr>
          <w:rFonts w:ascii="Garamond" w:hAnsi="Garamond"/>
          <w:b/>
          <w:i/>
          <w:u w:val="single"/>
        </w:rPr>
        <w:t xml:space="preserve"> </w:t>
      </w:r>
    </w:p>
    <w:p w14:paraId="3B32E9F3" w14:textId="77777777" w:rsidR="000B24DB" w:rsidRPr="00F523E4" w:rsidRDefault="000B24DB" w:rsidP="0028497E">
      <w:pPr>
        <w:jc w:val="center"/>
        <w:rPr>
          <w:rFonts w:ascii="Garamond" w:hAnsi="Garamond"/>
          <w:b/>
        </w:rPr>
      </w:pPr>
    </w:p>
    <w:p w14:paraId="2B45E5F9" w14:textId="77777777" w:rsidR="00F12520" w:rsidRPr="00F523E4" w:rsidRDefault="000B24DB" w:rsidP="0028497E">
      <w:pPr>
        <w:jc w:val="center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>SECCIÓN I</w:t>
      </w:r>
    </w:p>
    <w:p w14:paraId="33943B01" w14:textId="77777777" w:rsidR="000B24DB" w:rsidRPr="00F523E4" w:rsidRDefault="000B24DB" w:rsidP="0028497E">
      <w:pPr>
        <w:jc w:val="center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>ANIMALES VIVOS Y PRODUCTOS DEL REINO ANIMAL</w:t>
      </w:r>
    </w:p>
    <w:p w14:paraId="58A85C05" w14:textId="77777777" w:rsidR="000B24DB" w:rsidRPr="00F523E4" w:rsidRDefault="000B24DB" w:rsidP="0028497E">
      <w:pPr>
        <w:jc w:val="center"/>
        <w:rPr>
          <w:rFonts w:ascii="Garamond" w:hAnsi="Garamond"/>
          <w:b/>
        </w:rPr>
      </w:pPr>
    </w:p>
    <w:p w14:paraId="4DDF10AB" w14:textId="77777777" w:rsidR="000B24DB" w:rsidRPr="00F523E4" w:rsidRDefault="000B24DB" w:rsidP="000B24DB">
      <w:pPr>
        <w:spacing w:after="0"/>
        <w:jc w:val="center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>Capítulo 02</w:t>
      </w:r>
    </w:p>
    <w:p w14:paraId="018F5CB2" w14:textId="77777777" w:rsidR="000B24DB" w:rsidRPr="00F523E4" w:rsidRDefault="000B24DB" w:rsidP="000B24DB">
      <w:pPr>
        <w:spacing w:after="0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 xml:space="preserve">Notas Nacionales: </w:t>
      </w:r>
    </w:p>
    <w:p w14:paraId="73E3D3B4" w14:textId="77777777" w:rsidR="000B24DB" w:rsidRPr="00F523E4" w:rsidRDefault="000B24DB" w:rsidP="000B24DB">
      <w:pPr>
        <w:spacing w:after="0"/>
        <w:rPr>
          <w:rFonts w:ascii="Garamond" w:hAnsi="Garamond"/>
          <w:b/>
        </w:rPr>
      </w:pPr>
    </w:p>
    <w:p w14:paraId="063DA5B1" w14:textId="77777777" w:rsidR="000B24DB" w:rsidRPr="00F523E4" w:rsidRDefault="000B24DB" w:rsidP="006C7E40">
      <w:pPr>
        <w:pStyle w:val="Prrafodelista"/>
        <w:numPr>
          <w:ilvl w:val="0"/>
          <w:numId w:val="10"/>
        </w:numPr>
        <w:spacing w:after="0"/>
        <w:jc w:val="both"/>
        <w:rPr>
          <w:rFonts w:ascii="Garamond" w:hAnsi="Garamond"/>
        </w:rPr>
      </w:pPr>
      <w:r w:rsidRPr="00F523E4">
        <w:rPr>
          <w:rFonts w:ascii="Garamond" w:hAnsi="Garamond"/>
        </w:rPr>
        <w:t>En este Capítulo, se entiende por carcaza de ave, la caja torácica del animal desprovista de las alas, sin vísceras y sin la masa muscular de la pechuga, y que puede incluir vértebras cervicales y piel.</w:t>
      </w:r>
    </w:p>
    <w:p w14:paraId="060A3BB7" w14:textId="77777777" w:rsidR="000B24DB" w:rsidRPr="00F523E4" w:rsidRDefault="000B24DB" w:rsidP="000B24DB">
      <w:pPr>
        <w:pStyle w:val="Prrafodelista"/>
        <w:spacing w:after="0"/>
        <w:jc w:val="both"/>
        <w:rPr>
          <w:rFonts w:ascii="Garamond" w:hAnsi="Garamond"/>
        </w:rPr>
      </w:pPr>
    </w:p>
    <w:p w14:paraId="3D078969" w14:textId="0D7D605D" w:rsidR="005348B3" w:rsidRPr="00F523E4" w:rsidRDefault="000B24DB" w:rsidP="00F523E4">
      <w:pPr>
        <w:pStyle w:val="Prrafodelista"/>
        <w:spacing w:after="0"/>
        <w:jc w:val="both"/>
        <w:rPr>
          <w:rFonts w:ascii="Garamond" w:hAnsi="Garamond"/>
        </w:rPr>
      </w:pPr>
      <w:r w:rsidRPr="00F523E4">
        <w:rPr>
          <w:rFonts w:ascii="Garamond" w:hAnsi="Garamond"/>
        </w:rPr>
        <w:t>En este Capítulo, "mecánicamente deshuesados” significa carne en forma de pasta semisólida comestible y apta para consumo humano, la cual es obtenida de la molienda de la carne originalmente adherida a las carcasas o sus partes, que ha sido separada del hueso por medios mecánicos y/o separación a alta presión. La carne mecánicamente deshuesada (pasta) es comúnmente usada para la fabricación de embutidos y todo tipo de carnes frías.</w:t>
      </w:r>
    </w:p>
    <w:p w14:paraId="70B8C417" w14:textId="77777777" w:rsidR="000B24DB" w:rsidRPr="00F523E4" w:rsidRDefault="000B24DB">
      <w:pPr>
        <w:pStyle w:val="Prrafodelista"/>
        <w:spacing w:after="0"/>
        <w:jc w:val="both"/>
        <w:rPr>
          <w:rFonts w:ascii="Garamond" w:hAnsi="Garamond"/>
        </w:rPr>
      </w:pPr>
    </w:p>
    <w:p w14:paraId="7B478895" w14:textId="77777777" w:rsidR="000B24DB" w:rsidRPr="00F523E4" w:rsidRDefault="000B24DB" w:rsidP="006C7E40">
      <w:pPr>
        <w:pStyle w:val="Prrafodelista"/>
        <w:numPr>
          <w:ilvl w:val="0"/>
          <w:numId w:val="10"/>
        </w:numPr>
        <w:spacing w:after="0"/>
        <w:jc w:val="both"/>
        <w:rPr>
          <w:rFonts w:ascii="Garamond" w:hAnsi="Garamond"/>
        </w:rPr>
      </w:pPr>
      <w:r w:rsidRPr="00F523E4">
        <w:rPr>
          <w:rFonts w:ascii="Garamond" w:hAnsi="Garamond"/>
        </w:rPr>
        <w:t>Las pieles de cerdo, enteras o en recortes, se clasificarán como sigue:</w:t>
      </w:r>
    </w:p>
    <w:p w14:paraId="024FC16E" w14:textId="77777777" w:rsidR="000B24DB" w:rsidRPr="00F523E4" w:rsidRDefault="000B24DB" w:rsidP="000B24DB">
      <w:pPr>
        <w:spacing w:after="0"/>
        <w:jc w:val="both"/>
        <w:rPr>
          <w:rFonts w:ascii="Garamond" w:hAnsi="Garamond"/>
        </w:rPr>
      </w:pPr>
    </w:p>
    <w:p w14:paraId="48BC51D5" w14:textId="77777777" w:rsidR="000B24DB" w:rsidRPr="00F523E4" w:rsidRDefault="000B24DB" w:rsidP="006C7E40">
      <w:pPr>
        <w:pStyle w:val="Prrafodelista"/>
        <w:numPr>
          <w:ilvl w:val="2"/>
          <w:numId w:val="12"/>
        </w:numPr>
        <w:spacing w:after="0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En las </w:t>
      </w:r>
      <w:proofErr w:type="spellStart"/>
      <w:r w:rsidRPr="00F523E4">
        <w:rPr>
          <w:rFonts w:ascii="Garamond" w:eastAsia="Times New Roman" w:hAnsi="Garamond" w:cs="Times New Roman"/>
          <w:color w:val="000000"/>
          <w:lang w:eastAsia="es-MX"/>
        </w:rPr>
        <w:t>subpartidas</w:t>
      </w:r>
      <w:proofErr w:type="spellEnd"/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 0206.30 o 0206.49, según los casos, cuando se presenten libres de tejido adiposo, o el espesor de la capa de tejido adiposo adherido a cualquier parte de la piel sea inferior a 2 </w:t>
      </w:r>
      <w:proofErr w:type="spellStart"/>
      <w:r w:rsidRPr="00F523E4">
        <w:rPr>
          <w:rFonts w:ascii="Garamond" w:eastAsia="Times New Roman" w:hAnsi="Garamond" w:cs="Times New Roman"/>
          <w:color w:val="000000"/>
          <w:lang w:eastAsia="es-MX"/>
        </w:rPr>
        <w:t>mm.</w:t>
      </w:r>
      <w:proofErr w:type="spellEnd"/>
    </w:p>
    <w:p w14:paraId="7B9C2D0C" w14:textId="77777777" w:rsidR="000B24DB" w:rsidRPr="00F523E4" w:rsidRDefault="000B24DB" w:rsidP="006C7E40">
      <w:pPr>
        <w:pStyle w:val="Prrafodelista"/>
        <w:numPr>
          <w:ilvl w:val="2"/>
          <w:numId w:val="12"/>
        </w:numPr>
        <w:spacing w:after="0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En la partida 02.09, cuando el espesor de la capa de tejido adiposo adherido a cualquier parte de la piel sea igual o superior a 2 </w:t>
      </w:r>
      <w:proofErr w:type="spellStart"/>
      <w:r w:rsidRPr="00F523E4">
        <w:rPr>
          <w:rFonts w:ascii="Garamond" w:eastAsia="Times New Roman" w:hAnsi="Garamond" w:cs="Times New Roman"/>
          <w:color w:val="000000"/>
          <w:lang w:eastAsia="es-MX"/>
        </w:rPr>
        <w:t>mm.</w:t>
      </w:r>
      <w:proofErr w:type="spellEnd"/>
    </w:p>
    <w:p w14:paraId="31791FF1" w14:textId="77777777" w:rsidR="000B24DB" w:rsidRPr="00F523E4" w:rsidRDefault="000B24DB" w:rsidP="000B24DB">
      <w:pPr>
        <w:pStyle w:val="Prrafodelista"/>
        <w:spacing w:after="0"/>
        <w:ind w:left="1080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0ECB40B0" w14:textId="77777777" w:rsidR="000B24DB" w:rsidRPr="00F523E4" w:rsidRDefault="000B24DB" w:rsidP="006C7E40">
      <w:pPr>
        <w:pStyle w:val="Prrafodelista"/>
        <w:numPr>
          <w:ilvl w:val="0"/>
          <w:numId w:val="10"/>
        </w:numPr>
        <w:spacing w:after="0"/>
        <w:jc w:val="both"/>
        <w:rPr>
          <w:rFonts w:ascii="Garamond" w:hAnsi="Garamond"/>
        </w:rPr>
      </w:pPr>
      <w:r w:rsidRPr="00F523E4">
        <w:rPr>
          <w:rFonts w:ascii="Garamond" w:hAnsi="Garamond"/>
        </w:rPr>
        <w:t xml:space="preserve">A efectos de las </w:t>
      </w:r>
      <w:proofErr w:type="spellStart"/>
      <w:r w:rsidRPr="00F523E4">
        <w:rPr>
          <w:rFonts w:ascii="Garamond" w:hAnsi="Garamond"/>
        </w:rPr>
        <w:t>subpartidas</w:t>
      </w:r>
      <w:proofErr w:type="spellEnd"/>
      <w:r w:rsidRPr="00F523E4">
        <w:rPr>
          <w:rFonts w:ascii="Garamond" w:hAnsi="Garamond"/>
        </w:rPr>
        <w:t xml:space="preserve"> 0207.13 y 0207.14, la expresión “Piernas, muslos o piernas unidas al muslo” significa la parte del ave que comprende el fémur y la tibia con la masa muscular, y que pueden estar unidas de manera incidental con partes de otras piezas del pollo, por ejemplo, la parte posterior del tronco y/o la rabadilla. Los cuartos de pierna también pueden llevar algo de grasa abdominal y un máximo de dos costillas.  La pierna y muslo constituyen los denominados cuartos traseros del pollo.</w:t>
      </w:r>
    </w:p>
    <w:p w14:paraId="267D5523" w14:textId="77777777" w:rsidR="005348B3" w:rsidRPr="00F523E4" w:rsidRDefault="005348B3" w:rsidP="00F523E4">
      <w:pPr>
        <w:pStyle w:val="Prrafodelista"/>
        <w:spacing w:after="0"/>
        <w:jc w:val="both"/>
        <w:rPr>
          <w:rFonts w:ascii="Garamond" w:hAnsi="Garamond"/>
        </w:rPr>
      </w:pPr>
    </w:p>
    <w:p w14:paraId="3137F835" w14:textId="77777777" w:rsidR="005348B3" w:rsidRPr="00F523E4" w:rsidRDefault="005348B3" w:rsidP="005348B3">
      <w:pPr>
        <w:pStyle w:val="Prrafodelista"/>
        <w:numPr>
          <w:ilvl w:val="0"/>
          <w:numId w:val="10"/>
        </w:numPr>
        <w:spacing w:after="0"/>
        <w:jc w:val="both"/>
        <w:rPr>
          <w:rFonts w:ascii="Garamond" w:hAnsi="Garamond"/>
        </w:rPr>
      </w:pPr>
      <w:r w:rsidRPr="00F523E4">
        <w:rPr>
          <w:rFonts w:ascii="Garamond" w:hAnsi="Garamond"/>
        </w:rPr>
        <w:t>A efectos de la partida 02.09, se considera tocino el tejido adiposo situado entre la carne y la piel del cerdo.</w:t>
      </w:r>
    </w:p>
    <w:p w14:paraId="4B39D096" w14:textId="77777777" w:rsidR="000B24DB" w:rsidRPr="00F523E4" w:rsidRDefault="000B24DB" w:rsidP="000B24DB">
      <w:pPr>
        <w:spacing w:after="0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0403E157" w14:textId="77777777" w:rsidR="000B24DB" w:rsidRPr="00F523E4" w:rsidRDefault="000B24DB" w:rsidP="006C7E40">
      <w:pPr>
        <w:pStyle w:val="Prrafodelista"/>
        <w:numPr>
          <w:ilvl w:val="0"/>
          <w:numId w:val="10"/>
        </w:numPr>
        <w:spacing w:after="0"/>
        <w:jc w:val="both"/>
        <w:rPr>
          <w:rFonts w:ascii="Garamond" w:hAnsi="Garamond"/>
        </w:rPr>
      </w:pPr>
      <w:r w:rsidRPr="00F523E4">
        <w:rPr>
          <w:rFonts w:ascii="Garamond" w:hAnsi="Garamond"/>
        </w:rPr>
        <w:t xml:space="preserve">La </w:t>
      </w:r>
      <w:proofErr w:type="spellStart"/>
      <w:r w:rsidRPr="00F523E4">
        <w:rPr>
          <w:rFonts w:ascii="Garamond" w:hAnsi="Garamond"/>
        </w:rPr>
        <w:t>subpartida</w:t>
      </w:r>
      <w:proofErr w:type="spellEnd"/>
      <w:r w:rsidRPr="00F523E4">
        <w:rPr>
          <w:rFonts w:ascii="Garamond" w:hAnsi="Garamond"/>
        </w:rPr>
        <w:t xml:space="preserve"> 0210.99 comprende, entre otros: </w:t>
      </w:r>
    </w:p>
    <w:p w14:paraId="23E867BA" w14:textId="77777777" w:rsidR="000B24DB" w:rsidRPr="00F523E4" w:rsidRDefault="000B24DB" w:rsidP="000B24DB">
      <w:pPr>
        <w:pStyle w:val="Prrafodelista"/>
        <w:spacing w:after="0"/>
        <w:jc w:val="both"/>
        <w:rPr>
          <w:rFonts w:ascii="Garamond" w:hAnsi="Garamond"/>
        </w:rPr>
      </w:pPr>
    </w:p>
    <w:p w14:paraId="25E008FD" w14:textId="77777777" w:rsidR="000B24DB" w:rsidRPr="00F523E4" w:rsidRDefault="000B24DB" w:rsidP="006C7E40">
      <w:pPr>
        <w:pStyle w:val="Prrafodelista"/>
        <w:numPr>
          <w:ilvl w:val="2"/>
          <w:numId w:val="11"/>
        </w:numPr>
        <w:spacing w:after="0"/>
        <w:jc w:val="both"/>
        <w:rPr>
          <w:rFonts w:ascii="Garamond" w:hAnsi="Garamond"/>
          <w:b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Carne y despojos de aves, salados: la carne o </w:t>
      </w:r>
      <w:proofErr w:type="gramStart"/>
      <w:r w:rsidRPr="00F523E4">
        <w:rPr>
          <w:rFonts w:ascii="Garamond" w:eastAsia="Times New Roman" w:hAnsi="Garamond" w:cs="Times New Roman"/>
          <w:color w:val="000000"/>
          <w:lang w:eastAsia="es-MX"/>
        </w:rPr>
        <w:t>los</w:t>
      </w:r>
      <w:proofErr w:type="gramEnd"/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 despojos impregnados con cloruro de sodio (sal común) en toda la masa muscular. El contenido de sal común en la carne o los despojos, libres de piel y hueso, debe ser igual o superior al 1.94% pero inferior al 3.0% en peso, y</w:t>
      </w:r>
    </w:p>
    <w:p w14:paraId="1EC59127" w14:textId="77777777" w:rsidR="000B24DB" w:rsidRPr="00F523E4" w:rsidRDefault="000B24DB" w:rsidP="006C7E40">
      <w:pPr>
        <w:pStyle w:val="Prrafodelista"/>
        <w:numPr>
          <w:ilvl w:val="2"/>
          <w:numId w:val="11"/>
        </w:numPr>
        <w:spacing w:after="0"/>
        <w:jc w:val="both"/>
        <w:rPr>
          <w:rFonts w:ascii="Garamond" w:hAnsi="Garamond"/>
          <w:b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Carne y despojos de aves, en salmuera: la carne o los despojos impregnados con una solución de agua y cloruro de sodio (sal común), en toda la masa muscular; dichos productos pueden presentarse inyectados o sumergidos en la solución salina. El contenido de sal común en la </w:t>
      </w:r>
      <w:r w:rsidRPr="00F523E4">
        <w:rPr>
          <w:rFonts w:ascii="Garamond" w:eastAsia="Times New Roman" w:hAnsi="Garamond" w:cs="Times New Roman"/>
          <w:color w:val="000000"/>
          <w:lang w:eastAsia="es-MX"/>
        </w:rPr>
        <w:lastRenderedPageBreak/>
        <w:t>carne o los despojos, libres de piel y hueso, debe ser igual o superior al 1.94% pero inferior al 3.0% en peso.</w:t>
      </w:r>
    </w:p>
    <w:p w14:paraId="1C5E4456" w14:textId="77777777" w:rsidR="000B24DB" w:rsidRPr="00F523E4" w:rsidRDefault="000B24DB" w:rsidP="000B24DB">
      <w:pPr>
        <w:pStyle w:val="Prrafodelista"/>
        <w:spacing w:after="0"/>
        <w:ind w:left="1080"/>
        <w:jc w:val="both"/>
        <w:rPr>
          <w:rFonts w:ascii="Garamond" w:hAnsi="Garamond"/>
          <w:b/>
        </w:rPr>
      </w:pPr>
    </w:p>
    <w:p w14:paraId="67704F70" w14:textId="77777777" w:rsidR="000B24DB" w:rsidRPr="00F523E4" w:rsidRDefault="000B24DB" w:rsidP="000B24DB">
      <w:pPr>
        <w:pStyle w:val="Prrafodelista"/>
        <w:spacing w:after="0"/>
        <w:ind w:left="1080"/>
        <w:jc w:val="both"/>
        <w:rPr>
          <w:rFonts w:ascii="Garamond" w:hAnsi="Garamond"/>
          <w:b/>
        </w:rPr>
      </w:pPr>
    </w:p>
    <w:p w14:paraId="5AA45E5E" w14:textId="77777777" w:rsidR="000B24DB" w:rsidRPr="00F523E4" w:rsidRDefault="000B24DB" w:rsidP="00F523E4">
      <w:pPr>
        <w:pStyle w:val="Prrafodelista"/>
        <w:spacing w:after="0"/>
        <w:jc w:val="both"/>
        <w:rPr>
          <w:rFonts w:ascii="Garamond" w:hAnsi="Garamond"/>
        </w:rPr>
      </w:pPr>
      <w:r w:rsidRPr="00F523E4">
        <w:rPr>
          <w:rFonts w:ascii="Garamond" w:hAnsi="Garamond"/>
        </w:rPr>
        <w:t xml:space="preserve">La </w:t>
      </w:r>
      <w:proofErr w:type="spellStart"/>
      <w:r w:rsidRPr="00F523E4">
        <w:rPr>
          <w:rFonts w:ascii="Garamond" w:hAnsi="Garamond"/>
        </w:rPr>
        <w:t>subpartida</w:t>
      </w:r>
      <w:proofErr w:type="spellEnd"/>
      <w:r w:rsidRPr="00F523E4">
        <w:rPr>
          <w:rFonts w:ascii="Garamond" w:hAnsi="Garamond"/>
        </w:rPr>
        <w:t xml:space="preserve"> 0210.99 no comprende las carnes y despojos de aves impregnados de cloruro de sodio (sal común), con un contenido de sal común inferior al 1.94% en peso de la carne o los despojos, libres de piel y hueso, ni la carne o los despojos que se presenten simplemente espolvoreados con sal (en ambos casos partida 02.07, generalmente).</w:t>
      </w:r>
    </w:p>
    <w:p w14:paraId="6EC51E74" w14:textId="77777777" w:rsidR="000B24DB" w:rsidRPr="00F523E4" w:rsidRDefault="000B24DB" w:rsidP="000B24DB">
      <w:pPr>
        <w:spacing w:after="0"/>
        <w:jc w:val="center"/>
        <w:rPr>
          <w:rFonts w:ascii="Garamond" w:hAnsi="Garamond"/>
          <w:b/>
        </w:rPr>
      </w:pPr>
    </w:p>
    <w:p w14:paraId="1B2E2DF9" w14:textId="77777777" w:rsidR="000B24DB" w:rsidRPr="00F523E4" w:rsidRDefault="000B24DB" w:rsidP="000B24DB">
      <w:pPr>
        <w:spacing w:after="0"/>
        <w:jc w:val="center"/>
        <w:rPr>
          <w:rFonts w:ascii="Garamond" w:hAnsi="Garamond"/>
          <w:b/>
        </w:rPr>
      </w:pPr>
    </w:p>
    <w:p w14:paraId="55A6573D" w14:textId="77777777" w:rsidR="000B24DB" w:rsidRPr="00F523E4" w:rsidRDefault="000B24DB" w:rsidP="000B24DB">
      <w:pPr>
        <w:spacing w:after="0"/>
        <w:jc w:val="center"/>
        <w:rPr>
          <w:rFonts w:ascii="Garamond" w:eastAsia="Times New Roman" w:hAnsi="Garamond" w:cs="Times New Roman"/>
          <w:b/>
          <w:color w:val="000000" w:themeColor="text1"/>
          <w:lang w:eastAsia="es-MX"/>
        </w:rPr>
      </w:pPr>
      <w:r w:rsidRPr="00F523E4">
        <w:rPr>
          <w:rFonts w:ascii="Garamond" w:eastAsia="Times New Roman" w:hAnsi="Garamond" w:cs="Times New Roman"/>
          <w:b/>
          <w:color w:val="000000" w:themeColor="text1"/>
          <w:lang w:eastAsia="es-MX"/>
        </w:rPr>
        <w:t>Capítulo 04</w:t>
      </w:r>
    </w:p>
    <w:p w14:paraId="696D9853" w14:textId="77777777" w:rsidR="000B24DB" w:rsidRPr="00F523E4" w:rsidRDefault="000B24DB" w:rsidP="000B24DB">
      <w:pPr>
        <w:spacing w:after="0"/>
        <w:jc w:val="both"/>
        <w:rPr>
          <w:rFonts w:ascii="Garamond" w:hAnsi="Garamond"/>
          <w:b/>
        </w:rPr>
      </w:pPr>
    </w:p>
    <w:p w14:paraId="2C7987D6" w14:textId="77777777" w:rsidR="000B24DB" w:rsidRPr="00F523E4" w:rsidRDefault="000B24DB" w:rsidP="000B24DB">
      <w:pPr>
        <w:spacing w:after="0"/>
        <w:jc w:val="both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>Notas Nacionales:</w:t>
      </w:r>
    </w:p>
    <w:p w14:paraId="4D5CF4DB" w14:textId="77777777" w:rsidR="000B24DB" w:rsidRPr="00F523E4" w:rsidRDefault="000B24DB" w:rsidP="000B24DB">
      <w:pPr>
        <w:jc w:val="both"/>
        <w:rPr>
          <w:rFonts w:ascii="Garamond" w:hAnsi="Garamond" w:cs="Arial"/>
          <w:lang w:val="es-ES_tradnl"/>
        </w:rPr>
      </w:pPr>
    </w:p>
    <w:p w14:paraId="022A66C8" w14:textId="77777777" w:rsidR="000B24DB" w:rsidRPr="00F523E4" w:rsidRDefault="000B24DB" w:rsidP="006C7E40">
      <w:pPr>
        <w:pStyle w:val="Prrafodelista"/>
        <w:numPr>
          <w:ilvl w:val="0"/>
          <w:numId w:val="17"/>
        </w:numPr>
        <w:spacing w:after="0"/>
        <w:ind w:left="644"/>
        <w:jc w:val="both"/>
        <w:rPr>
          <w:rFonts w:ascii="Garamond" w:hAnsi="Garamond"/>
          <w:b/>
        </w:rPr>
      </w:pPr>
      <w:r w:rsidRPr="00F523E4">
        <w:rPr>
          <w:rFonts w:ascii="Garamond" w:hAnsi="Garamond"/>
        </w:rPr>
        <w:t xml:space="preserve">Para los efectos de este Capítulo, los términos </w:t>
      </w:r>
      <w:r w:rsidRPr="00F523E4">
        <w:rPr>
          <w:rFonts w:ascii="Garamond" w:hAnsi="Garamond"/>
          <w:b/>
          <w:i/>
        </w:rPr>
        <w:t>aromatizados(s) y aromatizada(s)</w:t>
      </w:r>
      <w:r w:rsidRPr="00F523E4">
        <w:rPr>
          <w:rFonts w:ascii="Garamond" w:hAnsi="Garamond"/>
        </w:rPr>
        <w:t xml:space="preserve"> significan: </w:t>
      </w:r>
      <w:r w:rsidRPr="00F523E4">
        <w:rPr>
          <w:rFonts w:ascii="Garamond" w:hAnsi="Garamond"/>
          <w:b/>
        </w:rPr>
        <w:t>con adición de sabor.</w:t>
      </w:r>
    </w:p>
    <w:p w14:paraId="2FB5A561" w14:textId="7D9ACB07" w:rsidR="000B24DB" w:rsidRPr="00F523E4" w:rsidRDefault="000B24DB" w:rsidP="000B24DB">
      <w:pPr>
        <w:ind w:left="708" w:firstLine="708"/>
        <w:jc w:val="center"/>
        <w:rPr>
          <w:rFonts w:ascii="Garamond" w:hAnsi="Garamond" w:cs="Arial"/>
          <w:b/>
          <w:color w:val="000000" w:themeColor="text1"/>
        </w:rPr>
      </w:pPr>
    </w:p>
    <w:p w14:paraId="751D7102" w14:textId="77777777" w:rsidR="00640F2F" w:rsidRPr="000A088E" w:rsidRDefault="00640F2F" w:rsidP="00770F6A">
      <w:pPr>
        <w:jc w:val="center"/>
        <w:rPr>
          <w:rFonts w:ascii="Garamond" w:hAnsi="Garamond"/>
          <w:b/>
        </w:rPr>
      </w:pPr>
      <w:bookmarkStart w:id="0" w:name="QuickMark"/>
      <w:bookmarkStart w:id="1" w:name="_GoBack"/>
      <w:bookmarkEnd w:id="0"/>
      <w:bookmarkEnd w:id="1"/>
    </w:p>
    <w:sectPr w:rsidR="00640F2F" w:rsidRPr="000A088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B1475" w14:textId="77777777" w:rsidR="00CE705A" w:rsidRDefault="00CE705A" w:rsidP="0028497E">
      <w:pPr>
        <w:spacing w:after="0" w:line="240" w:lineRule="auto"/>
      </w:pPr>
      <w:r>
        <w:separator/>
      </w:r>
    </w:p>
  </w:endnote>
  <w:endnote w:type="continuationSeparator" w:id="0">
    <w:p w14:paraId="76CED44B" w14:textId="77777777" w:rsidR="00CE705A" w:rsidRDefault="00CE705A" w:rsidP="0028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FB344" w14:textId="77777777" w:rsidR="00CE705A" w:rsidRDefault="00CE705A" w:rsidP="0028497E">
      <w:pPr>
        <w:spacing w:after="0" w:line="240" w:lineRule="auto"/>
      </w:pPr>
      <w:r>
        <w:separator/>
      </w:r>
    </w:p>
  </w:footnote>
  <w:footnote w:type="continuationSeparator" w:id="0">
    <w:p w14:paraId="073C3364" w14:textId="77777777" w:rsidR="00CE705A" w:rsidRDefault="00CE705A" w:rsidP="00284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61DBE" w14:textId="77777777" w:rsidR="00F523E4" w:rsidRDefault="00F523E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974A32E" wp14:editId="4AA4DC4C">
          <wp:simplePos x="0" y="0"/>
          <wp:positionH relativeFrom="column">
            <wp:posOffset>-540631</wp:posOffset>
          </wp:positionH>
          <wp:positionV relativeFrom="paragraph">
            <wp:posOffset>-265860</wp:posOffset>
          </wp:positionV>
          <wp:extent cx="2203450" cy="731520"/>
          <wp:effectExtent l="0" t="0" r="6350" b="0"/>
          <wp:wrapSquare wrapText="bothSides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45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493"/>
    <w:multiLevelType w:val="hybridMultilevel"/>
    <w:tmpl w:val="875EA3D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5B2064"/>
    <w:multiLevelType w:val="hybridMultilevel"/>
    <w:tmpl w:val="949CC19E"/>
    <w:lvl w:ilvl="0" w:tplc="EDB8420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02" w:hanging="360"/>
      </w:pPr>
    </w:lvl>
    <w:lvl w:ilvl="2" w:tplc="080A001B" w:tentative="1">
      <w:start w:val="1"/>
      <w:numFmt w:val="lowerRoman"/>
      <w:lvlText w:val="%3."/>
      <w:lvlJc w:val="right"/>
      <w:pPr>
        <w:ind w:left="1722" w:hanging="180"/>
      </w:pPr>
    </w:lvl>
    <w:lvl w:ilvl="3" w:tplc="080A000F" w:tentative="1">
      <w:start w:val="1"/>
      <w:numFmt w:val="decimal"/>
      <w:lvlText w:val="%4."/>
      <w:lvlJc w:val="left"/>
      <w:pPr>
        <w:ind w:left="2442" w:hanging="360"/>
      </w:pPr>
    </w:lvl>
    <w:lvl w:ilvl="4" w:tplc="080A0019" w:tentative="1">
      <w:start w:val="1"/>
      <w:numFmt w:val="lowerLetter"/>
      <w:lvlText w:val="%5."/>
      <w:lvlJc w:val="left"/>
      <w:pPr>
        <w:ind w:left="3162" w:hanging="360"/>
      </w:pPr>
    </w:lvl>
    <w:lvl w:ilvl="5" w:tplc="080A001B" w:tentative="1">
      <w:start w:val="1"/>
      <w:numFmt w:val="lowerRoman"/>
      <w:lvlText w:val="%6."/>
      <w:lvlJc w:val="right"/>
      <w:pPr>
        <w:ind w:left="3882" w:hanging="180"/>
      </w:pPr>
    </w:lvl>
    <w:lvl w:ilvl="6" w:tplc="080A000F" w:tentative="1">
      <w:start w:val="1"/>
      <w:numFmt w:val="decimal"/>
      <w:lvlText w:val="%7."/>
      <w:lvlJc w:val="left"/>
      <w:pPr>
        <w:ind w:left="4602" w:hanging="360"/>
      </w:pPr>
    </w:lvl>
    <w:lvl w:ilvl="7" w:tplc="080A0019" w:tentative="1">
      <w:start w:val="1"/>
      <w:numFmt w:val="lowerLetter"/>
      <w:lvlText w:val="%8."/>
      <w:lvlJc w:val="left"/>
      <w:pPr>
        <w:ind w:left="5322" w:hanging="360"/>
      </w:pPr>
    </w:lvl>
    <w:lvl w:ilvl="8" w:tplc="080A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2">
    <w:nsid w:val="02330522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860298"/>
    <w:multiLevelType w:val="hybridMultilevel"/>
    <w:tmpl w:val="8EC0D924"/>
    <w:lvl w:ilvl="0" w:tplc="D25E0F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E6096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277FC8"/>
    <w:multiLevelType w:val="hybridMultilevel"/>
    <w:tmpl w:val="072C6DB8"/>
    <w:lvl w:ilvl="0" w:tplc="2C84481E">
      <w:start w:val="1"/>
      <w:numFmt w:val="lowerLetter"/>
      <w:lvlText w:val="%1)"/>
      <w:lvlJc w:val="left"/>
      <w:pPr>
        <w:ind w:left="130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028" w:hanging="360"/>
      </w:pPr>
    </w:lvl>
    <w:lvl w:ilvl="2" w:tplc="080A001B" w:tentative="1">
      <w:start w:val="1"/>
      <w:numFmt w:val="lowerRoman"/>
      <w:lvlText w:val="%3."/>
      <w:lvlJc w:val="right"/>
      <w:pPr>
        <w:ind w:left="2748" w:hanging="180"/>
      </w:pPr>
    </w:lvl>
    <w:lvl w:ilvl="3" w:tplc="080A000F" w:tentative="1">
      <w:start w:val="1"/>
      <w:numFmt w:val="decimal"/>
      <w:lvlText w:val="%4."/>
      <w:lvlJc w:val="left"/>
      <w:pPr>
        <w:ind w:left="3468" w:hanging="360"/>
      </w:pPr>
    </w:lvl>
    <w:lvl w:ilvl="4" w:tplc="080A0019" w:tentative="1">
      <w:start w:val="1"/>
      <w:numFmt w:val="lowerLetter"/>
      <w:lvlText w:val="%5."/>
      <w:lvlJc w:val="left"/>
      <w:pPr>
        <w:ind w:left="4188" w:hanging="360"/>
      </w:pPr>
    </w:lvl>
    <w:lvl w:ilvl="5" w:tplc="080A001B" w:tentative="1">
      <w:start w:val="1"/>
      <w:numFmt w:val="lowerRoman"/>
      <w:lvlText w:val="%6."/>
      <w:lvlJc w:val="right"/>
      <w:pPr>
        <w:ind w:left="4908" w:hanging="180"/>
      </w:pPr>
    </w:lvl>
    <w:lvl w:ilvl="6" w:tplc="080A000F" w:tentative="1">
      <w:start w:val="1"/>
      <w:numFmt w:val="decimal"/>
      <w:lvlText w:val="%7."/>
      <w:lvlJc w:val="left"/>
      <w:pPr>
        <w:ind w:left="5628" w:hanging="360"/>
      </w:pPr>
    </w:lvl>
    <w:lvl w:ilvl="7" w:tplc="080A0019" w:tentative="1">
      <w:start w:val="1"/>
      <w:numFmt w:val="lowerLetter"/>
      <w:lvlText w:val="%8."/>
      <w:lvlJc w:val="left"/>
      <w:pPr>
        <w:ind w:left="6348" w:hanging="360"/>
      </w:pPr>
    </w:lvl>
    <w:lvl w:ilvl="8" w:tplc="080A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6">
    <w:nsid w:val="058443EE"/>
    <w:multiLevelType w:val="hybridMultilevel"/>
    <w:tmpl w:val="A21480D2"/>
    <w:lvl w:ilvl="0" w:tplc="9A3A4EC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842A8C"/>
    <w:multiLevelType w:val="multilevel"/>
    <w:tmpl w:val="FA1E06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07A20057"/>
    <w:multiLevelType w:val="hybridMultilevel"/>
    <w:tmpl w:val="056201C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8052EF"/>
    <w:multiLevelType w:val="hybridMultilevel"/>
    <w:tmpl w:val="C37CED7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7">
      <w:start w:val="1"/>
      <w:numFmt w:val="lowerLetter"/>
      <w:lvlText w:val="%2)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8A719C5"/>
    <w:multiLevelType w:val="hybridMultilevel"/>
    <w:tmpl w:val="8E48C3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92D7A"/>
    <w:multiLevelType w:val="hybridMultilevel"/>
    <w:tmpl w:val="645A3C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5067AA"/>
    <w:multiLevelType w:val="hybridMultilevel"/>
    <w:tmpl w:val="2162F2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4F2DF1"/>
    <w:multiLevelType w:val="multilevel"/>
    <w:tmpl w:val="89A645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0BEE58F7"/>
    <w:multiLevelType w:val="hybridMultilevel"/>
    <w:tmpl w:val="8702CA5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C043427"/>
    <w:multiLevelType w:val="hybridMultilevel"/>
    <w:tmpl w:val="A1920864"/>
    <w:lvl w:ilvl="0" w:tplc="1E8C3A3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D5239EF"/>
    <w:multiLevelType w:val="hybridMultilevel"/>
    <w:tmpl w:val="6D9C7E7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96312C"/>
    <w:multiLevelType w:val="hybridMultilevel"/>
    <w:tmpl w:val="D9C61764"/>
    <w:lvl w:ilvl="0" w:tplc="D25E0F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2D187C"/>
    <w:multiLevelType w:val="hybridMultilevel"/>
    <w:tmpl w:val="3A4A738C"/>
    <w:lvl w:ilvl="0" w:tplc="62B4178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15E00AC"/>
    <w:multiLevelType w:val="hybridMultilevel"/>
    <w:tmpl w:val="96DAD8A2"/>
    <w:lvl w:ilvl="0" w:tplc="080A0017">
      <w:start w:val="1"/>
      <w:numFmt w:val="lowerLetter"/>
      <w:lvlText w:val="%1)"/>
      <w:lvlJc w:val="left"/>
      <w:pPr>
        <w:ind w:left="720" w:hanging="360"/>
      </w:pPr>
      <w:rPr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A50F49"/>
    <w:multiLevelType w:val="hybridMultilevel"/>
    <w:tmpl w:val="29C8432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1A767BE"/>
    <w:multiLevelType w:val="hybridMultilevel"/>
    <w:tmpl w:val="150A76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2705D2"/>
    <w:multiLevelType w:val="hybridMultilevel"/>
    <w:tmpl w:val="19F053C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3C81890"/>
    <w:multiLevelType w:val="hybridMultilevel"/>
    <w:tmpl w:val="4BE4DB88"/>
    <w:lvl w:ilvl="0" w:tplc="A234535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7D3251"/>
    <w:multiLevelType w:val="hybridMultilevel"/>
    <w:tmpl w:val="019AAFDE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15811D00"/>
    <w:multiLevelType w:val="hybridMultilevel"/>
    <w:tmpl w:val="19F053C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6E92B04"/>
    <w:multiLevelType w:val="hybridMultilevel"/>
    <w:tmpl w:val="D9C61764"/>
    <w:lvl w:ilvl="0" w:tplc="D25E0F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9847EC"/>
    <w:multiLevelType w:val="hybridMultilevel"/>
    <w:tmpl w:val="F1BAFD9E"/>
    <w:lvl w:ilvl="0" w:tplc="080A0017">
      <w:start w:val="1"/>
      <w:numFmt w:val="lowerLetter"/>
      <w:lvlText w:val="%1)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184257FC"/>
    <w:multiLevelType w:val="hybridMultilevel"/>
    <w:tmpl w:val="C726759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8C90BE0"/>
    <w:multiLevelType w:val="hybridMultilevel"/>
    <w:tmpl w:val="6354EC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198C4F7A"/>
    <w:multiLevelType w:val="multilevel"/>
    <w:tmpl w:val="4126CC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19E93763"/>
    <w:multiLevelType w:val="hybridMultilevel"/>
    <w:tmpl w:val="52C47B9E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A877427"/>
    <w:multiLevelType w:val="hybridMultilevel"/>
    <w:tmpl w:val="8672505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636C5E"/>
    <w:multiLevelType w:val="hybridMultilevel"/>
    <w:tmpl w:val="25F221A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1B973695"/>
    <w:multiLevelType w:val="hybridMultilevel"/>
    <w:tmpl w:val="CED697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F24ACF"/>
    <w:multiLevelType w:val="hybridMultilevel"/>
    <w:tmpl w:val="E9DAE1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214781"/>
    <w:multiLevelType w:val="hybridMultilevel"/>
    <w:tmpl w:val="580407C8"/>
    <w:lvl w:ilvl="0" w:tplc="5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1C5476C8"/>
    <w:multiLevelType w:val="hybridMultilevel"/>
    <w:tmpl w:val="719263D0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1DC37B9C"/>
    <w:multiLevelType w:val="hybridMultilevel"/>
    <w:tmpl w:val="A66C00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F20D47"/>
    <w:multiLevelType w:val="hybridMultilevel"/>
    <w:tmpl w:val="0E58830C"/>
    <w:lvl w:ilvl="0" w:tplc="269A289C">
      <w:start w:val="10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E8F14CF"/>
    <w:multiLevelType w:val="hybridMultilevel"/>
    <w:tmpl w:val="BF64FB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6C1C37"/>
    <w:multiLevelType w:val="hybridMultilevel"/>
    <w:tmpl w:val="2130B80A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F9B2830"/>
    <w:multiLevelType w:val="hybridMultilevel"/>
    <w:tmpl w:val="FF2E22BE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00D4315"/>
    <w:multiLevelType w:val="hybridMultilevel"/>
    <w:tmpl w:val="5FC47E2E"/>
    <w:lvl w:ilvl="0" w:tplc="4C189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20341776"/>
    <w:multiLevelType w:val="hybridMultilevel"/>
    <w:tmpl w:val="DC8EE3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9C39AE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1E33204"/>
    <w:multiLevelType w:val="hybridMultilevel"/>
    <w:tmpl w:val="E500D71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28C1EFC"/>
    <w:multiLevelType w:val="hybridMultilevel"/>
    <w:tmpl w:val="018E0D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3302B69"/>
    <w:multiLevelType w:val="hybridMultilevel"/>
    <w:tmpl w:val="A858E19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3680F72"/>
    <w:multiLevelType w:val="hybridMultilevel"/>
    <w:tmpl w:val="D1D0A5E8"/>
    <w:lvl w:ilvl="0" w:tplc="65C006E4">
      <w:start w:val="1"/>
      <w:numFmt w:val="lowerLetter"/>
      <w:lvlText w:val="%1)"/>
      <w:lvlJc w:val="left"/>
      <w:pPr>
        <w:ind w:left="1083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23B80234"/>
    <w:multiLevelType w:val="hybridMultilevel"/>
    <w:tmpl w:val="9B602BD4"/>
    <w:lvl w:ilvl="0" w:tplc="080A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24B90C6D"/>
    <w:multiLevelType w:val="hybridMultilevel"/>
    <w:tmpl w:val="253826A6"/>
    <w:lvl w:ilvl="0" w:tplc="DD244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5D507BA"/>
    <w:multiLevelType w:val="hybridMultilevel"/>
    <w:tmpl w:val="298E8F1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26F533DB"/>
    <w:multiLevelType w:val="hybridMultilevel"/>
    <w:tmpl w:val="DC1E11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FC6B44"/>
    <w:multiLevelType w:val="hybridMultilevel"/>
    <w:tmpl w:val="BF467D6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2AD15DFB"/>
    <w:multiLevelType w:val="hybridMultilevel"/>
    <w:tmpl w:val="9C76E04A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2DD51384"/>
    <w:multiLevelType w:val="hybridMultilevel"/>
    <w:tmpl w:val="BC1AA41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2F1E5836"/>
    <w:multiLevelType w:val="hybridMultilevel"/>
    <w:tmpl w:val="C7DE056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3001626E"/>
    <w:multiLevelType w:val="hybridMultilevel"/>
    <w:tmpl w:val="BA3659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0405403"/>
    <w:multiLevelType w:val="hybridMultilevel"/>
    <w:tmpl w:val="A18859D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08F18B8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0DE035E"/>
    <w:multiLevelType w:val="hybridMultilevel"/>
    <w:tmpl w:val="B344A48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>
    <w:nsid w:val="31B65D8D"/>
    <w:multiLevelType w:val="hybridMultilevel"/>
    <w:tmpl w:val="B236321C"/>
    <w:lvl w:ilvl="0" w:tplc="A198DE5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4CD4A4E"/>
    <w:multiLevelType w:val="hybridMultilevel"/>
    <w:tmpl w:val="2DD49F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52160F3"/>
    <w:multiLevelType w:val="hybridMultilevel"/>
    <w:tmpl w:val="190E8D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8623805"/>
    <w:multiLevelType w:val="hybridMultilevel"/>
    <w:tmpl w:val="B95451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9A6536A"/>
    <w:multiLevelType w:val="hybridMultilevel"/>
    <w:tmpl w:val="B3AC58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A685A3B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3CC50B9B"/>
    <w:multiLevelType w:val="hybridMultilevel"/>
    <w:tmpl w:val="4BE4DB88"/>
    <w:lvl w:ilvl="0" w:tplc="A2345352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b/>
        <w:color w:val="000000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>
    <w:nsid w:val="3D0119EB"/>
    <w:multiLevelType w:val="hybridMultilevel"/>
    <w:tmpl w:val="0C1E600C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3E284DE8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1C43F22"/>
    <w:multiLevelType w:val="hybridMultilevel"/>
    <w:tmpl w:val="8E40D53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41E01B4"/>
    <w:multiLevelType w:val="hybridMultilevel"/>
    <w:tmpl w:val="500C6F3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44F239E4"/>
    <w:multiLevelType w:val="hybridMultilevel"/>
    <w:tmpl w:val="1D640C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573201A"/>
    <w:multiLevelType w:val="hybridMultilevel"/>
    <w:tmpl w:val="F59857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7195B56"/>
    <w:multiLevelType w:val="hybridMultilevel"/>
    <w:tmpl w:val="0AFA985C"/>
    <w:lvl w:ilvl="0" w:tplc="77F2DA4E">
      <w:start w:val="1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A6EEA1B0">
      <w:start w:val="1"/>
      <w:numFmt w:val="decimal"/>
      <w:lvlText w:val="%2)"/>
      <w:lvlJc w:val="left"/>
      <w:pPr>
        <w:ind w:left="1575" w:hanging="49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4B392C"/>
    <w:multiLevelType w:val="hybridMultilevel"/>
    <w:tmpl w:val="3E1899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8B74D80"/>
    <w:multiLevelType w:val="hybridMultilevel"/>
    <w:tmpl w:val="DDE09B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AA56CDE"/>
    <w:multiLevelType w:val="hybridMultilevel"/>
    <w:tmpl w:val="AD202A4A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>
    <w:nsid w:val="4CF936D7"/>
    <w:multiLevelType w:val="multilevel"/>
    <w:tmpl w:val="D71020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>
    <w:nsid w:val="4EC119FC"/>
    <w:multiLevelType w:val="hybridMultilevel"/>
    <w:tmpl w:val="330A4DEA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>
    <w:nsid w:val="52735D40"/>
    <w:multiLevelType w:val="hybridMultilevel"/>
    <w:tmpl w:val="2DE4CB2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52776649"/>
    <w:multiLevelType w:val="hybridMultilevel"/>
    <w:tmpl w:val="892008B2"/>
    <w:lvl w:ilvl="0" w:tplc="FF6C9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>
    <w:nsid w:val="55277AE9"/>
    <w:multiLevelType w:val="hybridMultilevel"/>
    <w:tmpl w:val="0CBCC9F2"/>
    <w:lvl w:ilvl="0" w:tplc="E7D8E3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55FC76C1"/>
    <w:multiLevelType w:val="hybridMultilevel"/>
    <w:tmpl w:val="0F2EB956"/>
    <w:lvl w:ilvl="0" w:tplc="080A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61113E0"/>
    <w:multiLevelType w:val="multilevel"/>
    <w:tmpl w:val="A56A54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>
    <w:nsid w:val="57DC4BF5"/>
    <w:multiLevelType w:val="hybridMultilevel"/>
    <w:tmpl w:val="E2FC7116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923" w:hanging="49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>
    <w:nsid w:val="5A0004CB"/>
    <w:multiLevelType w:val="hybridMultilevel"/>
    <w:tmpl w:val="42C4CC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A23475E"/>
    <w:multiLevelType w:val="hybridMultilevel"/>
    <w:tmpl w:val="E7A2BE0A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2B0E43D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A595C39"/>
    <w:multiLevelType w:val="hybridMultilevel"/>
    <w:tmpl w:val="0686BA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CB26EE1"/>
    <w:multiLevelType w:val="hybridMultilevel"/>
    <w:tmpl w:val="95A6681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>
    <w:nsid w:val="5DB66704"/>
    <w:multiLevelType w:val="hybridMultilevel"/>
    <w:tmpl w:val="C78E1BF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5E070531"/>
    <w:multiLevelType w:val="hybridMultilevel"/>
    <w:tmpl w:val="D10C33F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E4B2053"/>
    <w:multiLevelType w:val="hybridMultilevel"/>
    <w:tmpl w:val="B54E0C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EAD6F10"/>
    <w:multiLevelType w:val="hybridMultilevel"/>
    <w:tmpl w:val="E1FC3F3C"/>
    <w:lvl w:ilvl="0" w:tplc="080A0011">
      <w:start w:val="1"/>
      <w:numFmt w:val="decimal"/>
      <w:lvlText w:val="%1)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5FF9250B"/>
    <w:multiLevelType w:val="hybridMultilevel"/>
    <w:tmpl w:val="6102E298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25A58DD"/>
    <w:multiLevelType w:val="hybridMultilevel"/>
    <w:tmpl w:val="B7F47B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9658444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30D44F1"/>
    <w:multiLevelType w:val="hybridMultilevel"/>
    <w:tmpl w:val="2ED29ED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>
    <w:nsid w:val="63730183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63811FA8"/>
    <w:multiLevelType w:val="hybridMultilevel"/>
    <w:tmpl w:val="8B666934"/>
    <w:lvl w:ilvl="0" w:tplc="B802C24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3DB1910"/>
    <w:multiLevelType w:val="hybridMultilevel"/>
    <w:tmpl w:val="D10C33F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4851FF9"/>
    <w:multiLevelType w:val="hybridMultilevel"/>
    <w:tmpl w:val="1956787C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>
    <w:nsid w:val="64C536F5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64CC2B7F"/>
    <w:multiLevelType w:val="hybridMultilevel"/>
    <w:tmpl w:val="D10C33F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54C73F3"/>
    <w:multiLevelType w:val="hybridMultilevel"/>
    <w:tmpl w:val="B5782D8C"/>
    <w:lvl w:ilvl="0" w:tplc="4B44FB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689B4BDD"/>
    <w:multiLevelType w:val="hybridMultilevel"/>
    <w:tmpl w:val="B2A86CE0"/>
    <w:lvl w:ilvl="0" w:tplc="1EEA48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>
    <w:nsid w:val="6ABC7340"/>
    <w:multiLevelType w:val="hybridMultilevel"/>
    <w:tmpl w:val="253826A6"/>
    <w:lvl w:ilvl="0" w:tplc="DD244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6AC6048C"/>
    <w:multiLevelType w:val="hybridMultilevel"/>
    <w:tmpl w:val="2E4EC908"/>
    <w:lvl w:ilvl="0" w:tplc="B802C24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</w:lvl>
    <w:lvl w:ilvl="4" w:tplc="580A0019">
      <w:start w:val="1"/>
      <w:numFmt w:val="lowerLetter"/>
      <w:lvlText w:val="%5."/>
      <w:lvlJc w:val="left"/>
      <w:pPr>
        <w:ind w:left="3600" w:hanging="360"/>
      </w:pPr>
    </w:lvl>
    <w:lvl w:ilvl="5" w:tplc="580A001B">
      <w:start w:val="1"/>
      <w:numFmt w:val="lowerRoman"/>
      <w:lvlText w:val="%6."/>
      <w:lvlJc w:val="right"/>
      <w:pPr>
        <w:ind w:left="4320" w:hanging="180"/>
      </w:pPr>
    </w:lvl>
    <w:lvl w:ilvl="6" w:tplc="580A000F">
      <w:start w:val="1"/>
      <w:numFmt w:val="decimal"/>
      <w:lvlText w:val="%7."/>
      <w:lvlJc w:val="left"/>
      <w:pPr>
        <w:ind w:left="5040" w:hanging="360"/>
      </w:pPr>
    </w:lvl>
    <w:lvl w:ilvl="7" w:tplc="580A0019">
      <w:start w:val="1"/>
      <w:numFmt w:val="lowerLetter"/>
      <w:lvlText w:val="%8."/>
      <w:lvlJc w:val="left"/>
      <w:pPr>
        <w:ind w:left="5760" w:hanging="360"/>
      </w:pPr>
    </w:lvl>
    <w:lvl w:ilvl="8" w:tplc="5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B0329E5"/>
    <w:multiLevelType w:val="hybridMultilevel"/>
    <w:tmpl w:val="003447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B17133C"/>
    <w:multiLevelType w:val="hybridMultilevel"/>
    <w:tmpl w:val="37FE8A8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6B5D2BDD"/>
    <w:multiLevelType w:val="hybridMultilevel"/>
    <w:tmpl w:val="D3DAEDC6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1">
    <w:nsid w:val="6BA55F56"/>
    <w:multiLevelType w:val="hybridMultilevel"/>
    <w:tmpl w:val="150A76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C4F6575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6CE566EF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6EB904F8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F462827"/>
    <w:multiLevelType w:val="hybridMultilevel"/>
    <w:tmpl w:val="4A02B9D8"/>
    <w:lvl w:ilvl="0" w:tplc="0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DFCE6E0C">
      <w:start w:val="1"/>
      <w:numFmt w:val="decimal"/>
      <w:lvlText w:val="%2°)"/>
      <w:lvlJc w:val="left"/>
      <w:pPr>
        <w:ind w:left="214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6">
    <w:nsid w:val="6F8D34FB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7045672A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707E66C0"/>
    <w:multiLevelType w:val="hybridMultilevel"/>
    <w:tmpl w:val="10FE1F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60" w:hanging="360"/>
      </w:pPr>
    </w:lvl>
    <w:lvl w:ilvl="2" w:tplc="080A0017">
      <w:start w:val="1"/>
      <w:numFmt w:val="lowerLetter"/>
      <w:lvlText w:val="%3)"/>
      <w:lvlJc w:val="left"/>
      <w:pPr>
        <w:ind w:left="1080" w:hanging="180"/>
      </w:pPr>
    </w:lvl>
    <w:lvl w:ilvl="3" w:tplc="080A000F" w:tentative="1">
      <w:start w:val="1"/>
      <w:numFmt w:val="decimal"/>
      <w:lvlText w:val="%4."/>
      <w:lvlJc w:val="left"/>
      <w:pPr>
        <w:ind w:left="1800" w:hanging="360"/>
      </w:pPr>
    </w:lvl>
    <w:lvl w:ilvl="4" w:tplc="080A0019" w:tentative="1">
      <w:start w:val="1"/>
      <w:numFmt w:val="lowerLetter"/>
      <w:lvlText w:val="%5."/>
      <w:lvlJc w:val="left"/>
      <w:pPr>
        <w:ind w:left="2520" w:hanging="360"/>
      </w:pPr>
    </w:lvl>
    <w:lvl w:ilvl="5" w:tplc="080A001B" w:tentative="1">
      <w:start w:val="1"/>
      <w:numFmt w:val="lowerRoman"/>
      <w:lvlText w:val="%6."/>
      <w:lvlJc w:val="right"/>
      <w:pPr>
        <w:ind w:left="3240" w:hanging="180"/>
      </w:pPr>
    </w:lvl>
    <w:lvl w:ilvl="6" w:tplc="080A000F" w:tentative="1">
      <w:start w:val="1"/>
      <w:numFmt w:val="decimal"/>
      <w:lvlText w:val="%7."/>
      <w:lvlJc w:val="left"/>
      <w:pPr>
        <w:ind w:left="3960" w:hanging="360"/>
      </w:pPr>
    </w:lvl>
    <w:lvl w:ilvl="7" w:tplc="080A0019" w:tentative="1">
      <w:start w:val="1"/>
      <w:numFmt w:val="lowerLetter"/>
      <w:lvlText w:val="%8."/>
      <w:lvlJc w:val="left"/>
      <w:pPr>
        <w:ind w:left="4680" w:hanging="360"/>
      </w:pPr>
    </w:lvl>
    <w:lvl w:ilvl="8" w:tplc="08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9">
    <w:nsid w:val="71E95107"/>
    <w:multiLevelType w:val="hybridMultilevel"/>
    <w:tmpl w:val="0440733E"/>
    <w:lvl w:ilvl="0" w:tplc="080A0017">
      <w:start w:val="1"/>
      <w:numFmt w:val="lowerLetter"/>
      <w:lvlText w:val="%1)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0">
    <w:nsid w:val="75AD316A"/>
    <w:multiLevelType w:val="hybridMultilevel"/>
    <w:tmpl w:val="FFDAEA14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1">
    <w:nsid w:val="75B44069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76CC4095"/>
    <w:multiLevelType w:val="hybridMultilevel"/>
    <w:tmpl w:val="B3AC58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82E47F4"/>
    <w:multiLevelType w:val="hybridMultilevel"/>
    <w:tmpl w:val="F35EEEC6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A363F69"/>
    <w:multiLevelType w:val="hybridMultilevel"/>
    <w:tmpl w:val="AF806BE2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B3F6D83"/>
    <w:multiLevelType w:val="hybridMultilevel"/>
    <w:tmpl w:val="0440733E"/>
    <w:lvl w:ilvl="0" w:tplc="080A0017">
      <w:start w:val="1"/>
      <w:numFmt w:val="lowerLetter"/>
      <w:lvlText w:val="%1)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6">
    <w:nsid w:val="7C6E6AF3"/>
    <w:multiLevelType w:val="hybridMultilevel"/>
    <w:tmpl w:val="9C76E04A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7">
    <w:nsid w:val="7DA905D5"/>
    <w:multiLevelType w:val="hybridMultilevel"/>
    <w:tmpl w:val="6D8852EA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8">
    <w:nsid w:val="7EF8368A"/>
    <w:multiLevelType w:val="hybridMultilevel"/>
    <w:tmpl w:val="2974D23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9">
    <w:nsid w:val="7F4E373A"/>
    <w:multiLevelType w:val="hybridMultilevel"/>
    <w:tmpl w:val="CED697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4"/>
  </w:num>
  <w:num w:numId="2">
    <w:abstractNumId w:val="60"/>
  </w:num>
  <w:num w:numId="3">
    <w:abstractNumId w:val="70"/>
  </w:num>
  <w:num w:numId="4">
    <w:abstractNumId w:val="45"/>
  </w:num>
  <w:num w:numId="5">
    <w:abstractNumId w:val="3"/>
  </w:num>
  <w:num w:numId="6">
    <w:abstractNumId w:val="26"/>
  </w:num>
  <w:num w:numId="7">
    <w:abstractNumId w:val="100"/>
  </w:num>
  <w:num w:numId="8">
    <w:abstractNumId w:val="124"/>
  </w:num>
  <w:num w:numId="9">
    <w:abstractNumId w:val="41"/>
  </w:num>
  <w:num w:numId="10">
    <w:abstractNumId w:val="95"/>
  </w:num>
  <w:num w:numId="11">
    <w:abstractNumId w:val="30"/>
  </w:num>
  <w:num w:numId="12">
    <w:abstractNumId w:val="85"/>
  </w:num>
  <w:num w:numId="13">
    <w:abstractNumId w:val="16"/>
  </w:num>
  <w:num w:numId="14">
    <w:abstractNumId w:val="103"/>
  </w:num>
  <w:num w:numId="15">
    <w:abstractNumId w:val="88"/>
  </w:num>
  <w:num w:numId="16">
    <w:abstractNumId w:val="123"/>
  </w:num>
  <w:num w:numId="17">
    <w:abstractNumId w:val="92"/>
  </w:num>
  <w:num w:numId="18">
    <w:abstractNumId w:val="64"/>
  </w:num>
  <w:num w:numId="19">
    <w:abstractNumId w:val="99"/>
  </w:num>
  <w:num w:numId="20">
    <w:abstractNumId w:val="93"/>
  </w:num>
  <w:num w:numId="21">
    <w:abstractNumId w:val="21"/>
  </w:num>
  <w:num w:numId="22">
    <w:abstractNumId w:val="51"/>
  </w:num>
  <w:num w:numId="23">
    <w:abstractNumId w:val="94"/>
  </w:num>
  <w:num w:numId="24">
    <w:abstractNumId w:val="11"/>
  </w:num>
  <w:num w:numId="25">
    <w:abstractNumId w:val="43"/>
  </w:num>
  <w:num w:numId="26">
    <w:abstractNumId w:val="34"/>
  </w:num>
  <w:num w:numId="27">
    <w:abstractNumId w:val="106"/>
  </w:num>
  <w:num w:numId="28">
    <w:abstractNumId w:val="63"/>
  </w:num>
  <w:num w:numId="29">
    <w:abstractNumId w:val="111"/>
  </w:num>
  <w:num w:numId="30">
    <w:abstractNumId w:val="17"/>
  </w:num>
  <w:num w:numId="31">
    <w:abstractNumId w:val="108"/>
  </w:num>
  <w:num w:numId="32">
    <w:abstractNumId w:val="82"/>
  </w:num>
  <w:num w:numId="33">
    <w:abstractNumId w:val="36"/>
  </w:num>
  <w:num w:numId="34">
    <w:abstractNumId w:val="104"/>
  </w:num>
  <w:num w:numId="35">
    <w:abstractNumId w:val="127"/>
  </w:num>
  <w:num w:numId="36">
    <w:abstractNumId w:val="27"/>
  </w:num>
  <w:num w:numId="37">
    <w:abstractNumId w:val="14"/>
  </w:num>
  <w:num w:numId="38">
    <w:abstractNumId w:val="29"/>
  </w:num>
  <w:num w:numId="39">
    <w:abstractNumId w:val="52"/>
  </w:num>
  <w:num w:numId="40">
    <w:abstractNumId w:val="105"/>
  </w:num>
  <w:num w:numId="41">
    <w:abstractNumId w:val="6"/>
  </w:num>
  <w:num w:numId="42">
    <w:abstractNumId w:val="13"/>
  </w:num>
  <w:num w:numId="43">
    <w:abstractNumId w:val="96"/>
  </w:num>
  <w:num w:numId="44">
    <w:abstractNumId w:val="115"/>
  </w:num>
  <w:num w:numId="45">
    <w:abstractNumId w:val="7"/>
  </w:num>
  <w:num w:numId="46">
    <w:abstractNumId w:val="101"/>
  </w:num>
  <w:num w:numId="47">
    <w:abstractNumId w:val="38"/>
  </w:num>
  <w:num w:numId="48">
    <w:abstractNumId w:val="110"/>
  </w:num>
  <w:num w:numId="49">
    <w:abstractNumId w:val="0"/>
  </w:num>
  <w:num w:numId="50">
    <w:abstractNumId w:val="116"/>
  </w:num>
  <w:num w:numId="51">
    <w:abstractNumId w:val="121"/>
  </w:num>
  <w:num w:numId="52">
    <w:abstractNumId w:val="98"/>
  </w:num>
  <w:num w:numId="53">
    <w:abstractNumId w:val="112"/>
  </w:num>
  <w:num w:numId="54">
    <w:abstractNumId w:val="117"/>
  </w:num>
  <w:num w:numId="55">
    <w:abstractNumId w:val="15"/>
  </w:num>
  <w:num w:numId="56">
    <w:abstractNumId w:val="39"/>
  </w:num>
  <w:num w:numId="57">
    <w:abstractNumId w:val="75"/>
  </w:num>
  <w:num w:numId="58">
    <w:abstractNumId w:val="5"/>
  </w:num>
  <w:num w:numId="59">
    <w:abstractNumId w:val="86"/>
  </w:num>
  <w:num w:numId="60">
    <w:abstractNumId w:val="78"/>
  </w:num>
  <w:num w:numId="61">
    <w:abstractNumId w:val="80"/>
  </w:num>
  <w:num w:numId="62">
    <w:abstractNumId w:val="55"/>
  </w:num>
  <w:num w:numId="63">
    <w:abstractNumId w:val="120"/>
  </w:num>
  <w:num w:numId="64">
    <w:abstractNumId w:val="126"/>
  </w:num>
  <w:num w:numId="65">
    <w:abstractNumId w:val="33"/>
  </w:num>
  <w:num w:numId="66">
    <w:abstractNumId w:val="97"/>
  </w:num>
  <w:num w:numId="67">
    <w:abstractNumId w:val="61"/>
  </w:num>
  <w:num w:numId="68">
    <w:abstractNumId w:val="74"/>
  </w:num>
  <w:num w:numId="69">
    <w:abstractNumId w:val="118"/>
  </w:num>
  <w:num w:numId="70">
    <w:abstractNumId w:val="67"/>
  </w:num>
  <w:num w:numId="71">
    <w:abstractNumId w:val="102"/>
  </w:num>
  <w:num w:numId="72">
    <w:abstractNumId w:val="4"/>
  </w:num>
  <w:num w:numId="73">
    <w:abstractNumId w:val="2"/>
  </w:num>
  <w:num w:numId="74">
    <w:abstractNumId w:val="113"/>
  </w:num>
  <w:num w:numId="75">
    <w:abstractNumId w:val="69"/>
  </w:num>
  <w:num w:numId="76">
    <w:abstractNumId w:val="19"/>
  </w:num>
  <w:num w:numId="77">
    <w:abstractNumId w:val="62"/>
  </w:num>
  <w:num w:numId="78">
    <w:abstractNumId w:val="20"/>
  </w:num>
  <w:num w:numId="79">
    <w:abstractNumId w:val="72"/>
  </w:num>
  <w:num w:numId="80">
    <w:abstractNumId w:val="28"/>
  </w:num>
  <w:num w:numId="81">
    <w:abstractNumId w:val="22"/>
  </w:num>
  <w:num w:numId="82">
    <w:abstractNumId w:val="109"/>
  </w:num>
  <w:num w:numId="83">
    <w:abstractNumId w:val="25"/>
  </w:num>
  <w:num w:numId="84">
    <w:abstractNumId w:val="125"/>
  </w:num>
  <w:num w:numId="85">
    <w:abstractNumId w:val="1"/>
  </w:num>
  <w:num w:numId="86">
    <w:abstractNumId w:val="119"/>
  </w:num>
  <w:num w:numId="87">
    <w:abstractNumId w:val="40"/>
  </w:num>
  <w:num w:numId="88">
    <w:abstractNumId w:val="50"/>
  </w:num>
  <w:num w:numId="89">
    <w:abstractNumId w:val="56"/>
  </w:num>
  <w:num w:numId="90">
    <w:abstractNumId w:val="122"/>
  </w:num>
  <w:num w:numId="91">
    <w:abstractNumId w:val="66"/>
  </w:num>
  <w:num w:numId="92">
    <w:abstractNumId w:val="18"/>
  </w:num>
  <w:num w:numId="93">
    <w:abstractNumId w:val="68"/>
  </w:num>
  <w:num w:numId="94">
    <w:abstractNumId w:val="23"/>
  </w:num>
  <w:num w:numId="9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6"/>
  </w:num>
  <w:num w:numId="97">
    <w:abstractNumId w:val="35"/>
  </w:num>
  <w:num w:numId="98">
    <w:abstractNumId w:val="89"/>
  </w:num>
  <w:num w:numId="99">
    <w:abstractNumId w:val="47"/>
  </w:num>
  <w:num w:numId="100">
    <w:abstractNumId w:val="24"/>
  </w:num>
  <w:num w:numId="101">
    <w:abstractNumId w:val="37"/>
  </w:num>
  <w:num w:numId="102">
    <w:abstractNumId w:val="9"/>
  </w:num>
  <w:num w:numId="103">
    <w:abstractNumId w:val="107"/>
  </w:num>
  <w:num w:numId="104">
    <w:abstractNumId w:val="12"/>
  </w:num>
  <w:num w:numId="105">
    <w:abstractNumId w:val="48"/>
  </w:num>
  <w:num w:numId="106">
    <w:abstractNumId w:val="49"/>
  </w:num>
  <w:num w:numId="107">
    <w:abstractNumId w:val="81"/>
  </w:num>
  <w:num w:numId="108">
    <w:abstractNumId w:val="90"/>
  </w:num>
  <w:num w:numId="109">
    <w:abstractNumId w:val="57"/>
  </w:num>
  <w:num w:numId="110">
    <w:abstractNumId w:val="53"/>
  </w:num>
  <w:num w:numId="111">
    <w:abstractNumId w:val="58"/>
  </w:num>
  <w:num w:numId="112">
    <w:abstractNumId w:val="32"/>
  </w:num>
  <w:num w:numId="113">
    <w:abstractNumId w:val="77"/>
  </w:num>
  <w:num w:numId="114">
    <w:abstractNumId w:val="87"/>
  </w:num>
  <w:num w:numId="115">
    <w:abstractNumId w:val="10"/>
  </w:num>
  <w:num w:numId="116">
    <w:abstractNumId w:val="79"/>
  </w:num>
  <w:num w:numId="117">
    <w:abstractNumId w:val="73"/>
  </w:num>
  <w:num w:numId="118">
    <w:abstractNumId w:val="84"/>
  </w:num>
  <w:num w:numId="119">
    <w:abstractNumId w:val="31"/>
  </w:num>
  <w:num w:numId="120">
    <w:abstractNumId w:val="128"/>
  </w:num>
  <w:num w:numId="121">
    <w:abstractNumId w:val="83"/>
  </w:num>
  <w:num w:numId="122">
    <w:abstractNumId w:val="71"/>
  </w:num>
  <w:num w:numId="123">
    <w:abstractNumId w:val="54"/>
  </w:num>
  <w:num w:numId="124">
    <w:abstractNumId w:val="42"/>
  </w:num>
  <w:num w:numId="125">
    <w:abstractNumId w:val="65"/>
  </w:num>
  <w:num w:numId="126">
    <w:abstractNumId w:val="44"/>
  </w:num>
  <w:num w:numId="127">
    <w:abstractNumId w:val="59"/>
  </w:num>
  <w:num w:numId="128">
    <w:abstractNumId w:val="76"/>
  </w:num>
  <w:num w:numId="129">
    <w:abstractNumId w:val="91"/>
  </w:num>
  <w:num w:numId="130">
    <w:abstractNumId w:val="129"/>
  </w:num>
  <w:num w:numId="131">
    <w:abstractNumId w:val="8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7E"/>
    <w:rsid w:val="0000460C"/>
    <w:rsid w:val="0002138F"/>
    <w:rsid w:val="000224D8"/>
    <w:rsid w:val="00037CF2"/>
    <w:rsid w:val="00090FE5"/>
    <w:rsid w:val="000A088E"/>
    <w:rsid w:val="000B24DB"/>
    <w:rsid w:val="00112759"/>
    <w:rsid w:val="00133BB0"/>
    <w:rsid w:val="00157C9A"/>
    <w:rsid w:val="00183A0D"/>
    <w:rsid w:val="00226EF5"/>
    <w:rsid w:val="00250D62"/>
    <w:rsid w:val="00265D20"/>
    <w:rsid w:val="0028497E"/>
    <w:rsid w:val="00293163"/>
    <w:rsid w:val="00296E07"/>
    <w:rsid w:val="00297FAB"/>
    <w:rsid w:val="002A75AA"/>
    <w:rsid w:val="002C2E9F"/>
    <w:rsid w:val="003021CB"/>
    <w:rsid w:val="003760BF"/>
    <w:rsid w:val="003B5DAD"/>
    <w:rsid w:val="003E2BB1"/>
    <w:rsid w:val="0043268E"/>
    <w:rsid w:val="004E3EED"/>
    <w:rsid w:val="00517C55"/>
    <w:rsid w:val="005348B3"/>
    <w:rsid w:val="0053551E"/>
    <w:rsid w:val="0054509A"/>
    <w:rsid w:val="005539D7"/>
    <w:rsid w:val="00572386"/>
    <w:rsid w:val="0058156E"/>
    <w:rsid w:val="005831EC"/>
    <w:rsid w:val="00597652"/>
    <w:rsid w:val="005A2A25"/>
    <w:rsid w:val="005A4D9B"/>
    <w:rsid w:val="005B03C9"/>
    <w:rsid w:val="005C39BA"/>
    <w:rsid w:val="005C56A6"/>
    <w:rsid w:val="00640F2F"/>
    <w:rsid w:val="006C55C4"/>
    <w:rsid w:val="006C7E40"/>
    <w:rsid w:val="006D0BD6"/>
    <w:rsid w:val="006D40B5"/>
    <w:rsid w:val="006E6A02"/>
    <w:rsid w:val="0073353A"/>
    <w:rsid w:val="00762E9D"/>
    <w:rsid w:val="00770F6A"/>
    <w:rsid w:val="007C0028"/>
    <w:rsid w:val="007D1DCD"/>
    <w:rsid w:val="007E3E94"/>
    <w:rsid w:val="008256CE"/>
    <w:rsid w:val="00860426"/>
    <w:rsid w:val="008707E4"/>
    <w:rsid w:val="00874DD5"/>
    <w:rsid w:val="0089136E"/>
    <w:rsid w:val="0090161C"/>
    <w:rsid w:val="00912B60"/>
    <w:rsid w:val="00932CA3"/>
    <w:rsid w:val="00946ECE"/>
    <w:rsid w:val="00951E3F"/>
    <w:rsid w:val="009A788F"/>
    <w:rsid w:val="009B6B03"/>
    <w:rsid w:val="009F6712"/>
    <w:rsid w:val="00A67613"/>
    <w:rsid w:val="00A835E9"/>
    <w:rsid w:val="00AD094B"/>
    <w:rsid w:val="00AF3648"/>
    <w:rsid w:val="00B0286D"/>
    <w:rsid w:val="00B07EAE"/>
    <w:rsid w:val="00B10A01"/>
    <w:rsid w:val="00B330CD"/>
    <w:rsid w:val="00B331A5"/>
    <w:rsid w:val="00BA6FD7"/>
    <w:rsid w:val="00BF306E"/>
    <w:rsid w:val="00BF5E5E"/>
    <w:rsid w:val="00C111FD"/>
    <w:rsid w:val="00C43A7B"/>
    <w:rsid w:val="00C46436"/>
    <w:rsid w:val="00C5609E"/>
    <w:rsid w:val="00CB528C"/>
    <w:rsid w:val="00CE705A"/>
    <w:rsid w:val="00CF212C"/>
    <w:rsid w:val="00D508C4"/>
    <w:rsid w:val="00D71D72"/>
    <w:rsid w:val="00DD3EE5"/>
    <w:rsid w:val="00E02624"/>
    <w:rsid w:val="00E27AEF"/>
    <w:rsid w:val="00E452E4"/>
    <w:rsid w:val="00E803F6"/>
    <w:rsid w:val="00E81BBB"/>
    <w:rsid w:val="00EB3B8E"/>
    <w:rsid w:val="00EE11CB"/>
    <w:rsid w:val="00F02B6E"/>
    <w:rsid w:val="00F12520"/>
    <w:rsid w:val="00F26302"/>
    <w:rsid w:val="00F523E4"/>
    <w:rsid w:val="00F57239"/>
    <w:rsid w:val="00F95A5C"/>
    <w:rsid w:val="00FA268D"/>
    <w:rsid w:val="00FB07E1"/>
    <w:rsid w:val="00F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40C6E"/>
  <w15:chartTrackingRefBased/>
  <w15:docId w15:val="{CF307823-A60D-4071-9EF5-712DC629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9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4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97E"/>
  </w:style>
  <w:style w:type="paragraph" w:styleId="Piedepgina">
    <w:name w:val="footer"/>
    <w:basedOn w:val="Normal"/>
    <w:link w:val="PiedepginaCar"/>
    <w:uiPriority w:val="99"/>
    <w:unhideWhenUsed/>
    <w:rsid w:val="00284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97E"/>
  </w:style>
  <w:style w:type="paragraph" w:styleId="Prrafodelista">
    <w:name w:val="List Paragraph"/>
    <w:basedOn w:val="Normal"/>
    <w:uiPriority w:val="34"/>
    <w:qFormat/>
    <w:rsid w:val="00C43A7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97F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7F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97FAB"/>
    <w:rPr>
      <w:vertAlign w:val="superscript"/>
    </w:rPr>
  </w:style>
  <w:style w:type="paragraph" w:customStyle="1" w:styleId="OmniPage2">
    <w:name w:val="OmniPage #2"/>
    <w:basedOn w:val="Normal"/>
    <w:rsid w:val="00581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CF212C"/>
    <w:rPr>
      <w:color w:val="0563C1" w:themeColor="hyperlink"/>
      <w:u w:val="single"/>
    </w:rPr>
  </w:style>
  <w:style w:type="paragraph" w:customStyle="1" w:styleId="zpetitparagraphe">
    <w:name w:val="zpetitparagraphe"/>
    <w:basedOn w:val="Normal"/>
    <w:rsid w:val="00CF212C"/>
    <w:pPr>
      <w:spacing w:after="0" w:line="192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xpltxt">
    <w:name w:val="expltxt"/>
    <w:basedOn w:val="Normal"/>
    <w:rsid w:val="00CF212C"/>
    <w:pPr>
      <w:snapToGrid w:val="0"/>
      <w:spacing w:after="80" w:line="192" w:lineRule="auto"/>
      <w:ind w:firstLine="288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50D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50D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0D62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79D14-934F-4015-880B-78F896FA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Romero Alarcón</dc:creator>
  <cp:keywords/>
  <dc:description/>
  <cp:lastModifiedBy>JCPO</cp:lastModifiedBy>
  <cp:revision>2</cp:revision>
  <dcterms:created xsi:type="dcterms:W3CDTF">2018-07-09T22:29:00Z</dcterms:created>
  <dcterms:modified xsi:type="dcterms:W3CDTF">2018-07-09T22:29:00Z</dcterms:modified>
</cp:coreProperties>
</file>