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73768" w14:textId="77777777" w:rsidR="000A088E" w:rsidRPr="000A088E" w:rsidRDefault="000A088E" w:rsidP="000A088E">
      <w:pPr>
        <w:jc w:val="center"/>
        <w:rPr>
          <w:rFonts w:ascii="Garamond" w:hAnsi="Garamond"/>
          <w:b/>
        </w:rPr>
      </w:pPr>
    </w:p>
    <w:p w14:paraId="1AA578A2" w14:textId="77777777" w:rsidR="000A088E" w:rsidRDefault="000A088E" w:rsidP="000A088E">
      <w:pPr>
        <w:spacing w:after="0"/>
        <w:jc w:val="center"/>
        <w:rPr>
          <w:rFonts w:ascii="Garamond" w:hAnsi="Garamond"/>
          <w:b/>
        </w:rPr>
      </w:pPr>
      <w:r>
        <w:rPr>
          <w:rFonts w:ascii="Garamond" w:hAnsi="Garamond"/>
          <w:b/>
        </w:rPr>
        <w:t>SECCIÓN XVIII</w:t>
      </w:r>
    </w:p>
    <w:p w14:paraId="5911AF40" w14:textId="77777777" w:rsidR="000A088E" w:rsidRDefault="000A088E" w:rsidP="000A088E">
      <w:pPr>
        <w:jc w:val="center"/>
        <w:rPr>
          <w:rFonts w:ascii="Garamond" w:hAnsi="Garamond"/>
        </w:rPr>
      </w:pPr>
    </w:p>
    <w:p w14:paraId="167D0045" w14:textId="77777777" w:rsidR="000A088E" w:rsidRDefault="000A088E" w:rsidP="000A088E">
      <w:pPr>
        <w:jc w:val="center"/>
        <w:rPr>
          <w:rFonts w:ascii="Garamond" w:hAnsi="Garamond"/>
          <w:b/>
        </w:rPr>
      </w:pPr>
      <w:r w:rsidRPr="000A088E">
        <w:rPr>
          <w:rFonts w:ascii="Garamond" w:hAnsi="Garamond"/>
          <w:b/>
        </w:rPr>
        <w:t>INSTRUMENTOS Y APARATOS DE ÓPTICA, FOTOGRAFÍA O CINEMATOGRAFÍA, DE MEDIDA, CONTROL O PRECISIÓN; INSTRUMENTOS Y APARATOS MEDICOQUIRÚRGICOS; APARATOS DE RELOJERÍA; INSTRUMENTOS MUSICALES; PARTES Y ACCESORIOS DE ESTOS INSTRUMENTOS O APARATOS</w:t>
      </w:r>
    </w:p>
    <w:p w14:paraId="54801E9F" w14:textId="77777777" w:rsidR="00BF5E5E" w:rsidRDefault="00BF5E5E" w:rsidP="00E27AEF">
      <w:pPr>
        <w:jc w:val="center"/>
        <w:rPr>
          <w:rFonts w:ascii="Garamond" w:hAnsi="Garamond"/>
          <w:b/>
        </w:rPr>
      </w:pPr>
    </w:p>
    <w:p w14:paraId="5223A582" w14:textId="77777777" w:rsidR="00E27AEF" w:rsidRPr="00BD3926" w:rsidRDefault="00E27AEF" w:rsidP="00E27AEF">
      <w:pPr>
        <w:jc w:val="center"/>
        <w:rPr>
          <w:rFonts w:ascii="Garamond" w:hAnsi="Garamond"/>
          <w:b/>
        </w:rPr>
      </w:pPr>
      <w:r w:rsidRPr="00D44AB6">
        <w:rPr>
          <w:rFonts w:ascii="Garamond" w:hAnsi="Garamond"/>
          <w:b/>
        </w:rPr>
        <w:t xml:space="preserve">Capítulo </w:t>
      </w:r>
      <w:r>
        <w:rPr>
          <w:rFonts w:ascii="Garamond" w:hAnsi="Garamond"/>
          <w:b/>
        </w:rPr>
        <w:t>90</w:t>
      </w:r>
    </w:p>
    <w:p w14:paraId="3C914DB5" w14:textId="77777777" w:rsidR="00E27AEF" w:rsidRDefault="00E27AEF" w:rsidP="00E27AEF">
      <w:pPr>
        <w:spacing w:after="0"/>
        <w:jc w:val="both"/>
        <w:rPr>
          <w:rFonts w:ascii="Garamond" w:hAnsi="Garamond"/>
          <w:b/>
        </w:rPr>
      </w:pPr>
    </w:p>
    <w:p w14:paraId="2D5EFEA8" w14:textId="77777777" w:rsidR="00E27AEF" w:rsidRDefault="00E27AEF" w:rsidP="00EC764B">
      <w:pPr>
        <w:spacing w:after="0"/>
        <w:ind w:firstLine="360"/>
        <w:jc w:val="both"/>
        <w:rPr>
          <w:rFonts w:ascii="Garamond" w:hAnsi="Garamond"/>
          <w:b/>
        </w:rPr>
      </w:pPr>
      <w:r w:rsidRPr="00CA7C38">
        <w:rPr>
          <w:rFonts w:ascii="Garamond" w:hAnsi="Garamond"/>
          <w:b/>
        </w:rPr>
        <w:t>Notas Nacionales:</w:t>
      </w:r>
    </w:p>
    <w:p w14:paraId="305C4E12" w14:textId="77777777" w:rsidR="00E27AEF" w:rsidRPr="00FD6946" w:rsidRDefault="00E27AEF" w:rsidP="00E27AEF">
      <w:pPr>
        <w:spacing w:after="0" w:line="240" w:lineRule="auto"/>
        <w:rPr>
          <w:rFonts w:ascii="Garamond" w:hAnsi="Garamond"/>
          <w:color w:val="0000FF"/>
        </w:rPr>
      </w:pPr>
    </w:p>
    <w:p w14:paraId="602BD69D" w14:textId="77777777" w:rsidR="00E27AEF" w:rsidRDefault="00E27AEF">
      <w:pPr>
        <w:pStyle w:val="Prrafodelista"/>
        <w:numPr>
          <w:ilvl w:val="0"/>
          <w:numId w:val="103"/>
        </w:numPr>
        <w:spacing w:after="0" w:line="240" w:lineRule="auto"/>
        <w:jc w:val="both"/>
        <w:rPr>
          <w:rFonts w:ascii="Garamond" w:hAnsi="Garamond"/>
          <w:lang w:eastAsia="es-ES"/>
        </w:rPr>
      </w:pPr>
      <w:r w:rsidRPr="005B5BFB">
        <w:rPr>
          <w:rFonts w:ascii="Garamond" w:hAnsi="Garamond"/>
          <w:lang w:eastAsia="es-ES"/>
        </w:rPr>
        <w:t xml:space="preserve">La partida 90.01 comprende fibras ópticas y haces de fibras ópticas, sin enfundar individualmente, así </w:t>
      </w:r>
      <w:r w:rsidRPr="003D2400">
        <w:rPr>
          <w:rFonts w:ascii="Garamond" w:hAnsi="Garamond"/>
          <w:lang w:eastAsia="es-ES"/>
        </w:rPr>
        <w:t xml:space="preserve">como los cables de fibras ópticas aunque se presenten con piezas de conexión, excepto los de la </w:t>
      </w:r>
      <w:r w:rsidRPr="00EC764B">
        <w:rPr>
          <w:rFonts w:ascii="Garamond" w:hAnsi="Garamond"/>
          <w:color w:val="000000" w:themeColor="text1"/>
          <w:lang w:eastAsia="es-ES"/>
        </w:rPr>
        <w:t xml:space="preserve">partida </w:t>
      </w:r>
      <w:hyperlink r:id="rId8" w:history="1">
        <w:r w:rsidRPr="00EC764B">
          <w:rPr>
            <w:rStyle w:val="Hipervnculo"/>
            <w:rFonts w:ascii="Garamond" w:hAnsi="Garamond"/>
            <w:color w:val="000000" w:themeColor="text1"/>
            <w:u w:val="none"/>
            <w:lang w:eastAsia="es-ES"/>
          </w:rPr>
          <w:t>85.44</w:t>
        </w:r>
      </w:hyperlink>
      <w:r w:rsidRPr="00EC764B">
        <w:rPr>
          <w:rFonts w:ascii="Garamond" w:hAnsi="Garamond"/>
          <w:color w:val="000000" w:themeColor="text1"/>
          <w:lang w:eastAsia="es-ES"/>
        </w:rPr>
        <w:t>.</w:t>
      </w:r>
    </w:p>
    <w:p w14:paraId="0CD52938" w14:textId="77777777" w:rsidR="00E27AEF" w:rsidRDefault="00E27AEF">
      <w:pPr>
        <w:pStyle w:val="Prrafodelista"/>
        <w:spacing w:after="0" w:line="240" w:lineRule="auto"/>
        <w:jc w:val="both"/>
        <w:rPr>
          <w:rFonts w:ascii="Garamond" w:hAnsi="Garamond"/>
          <w:lang w:eastAsia="es-ES"/>
        </w:rPr>
      </w:pPr>
    </w:p>
    <w:p w14:paraId="689AF733" w14:textId="04AD9F0F" w:rsidR="00E27AEF" w:rsidRDefault="00E27AEF" w:rsidP="00EC764B">
      <w:pPr>
        <w:pStyle w:val="Prrafodelista"/>
        <w:spacing w:after="0" w:line="240" w:lineRule="auto"/>
        <w:jc w:val="both"/>
        <w:rPr>
          <w:rFonts w:ascii="Garamond" w:hAnsi="Garamond"/>
          <w:bCs/>
          <w:lang w:eastAsia="es-ES"/>
        </w:rPr>
      </w:pPr>
      <w:r w:rsidRPr="003D2400">
        <w:rPr>
          <w:rFonts w:ascii="Garamond" w:hAnsi="Garamond"/>
        </w:rPr>
        <w:t xml:space="preserve">En </w:t>
      </w:r>
      <w:r w:rsidR="00AD094B">
        <w:rPr>
          <w:rFonts w:ascii="Garamond" w:hAnsi="Garamond"/>
        </w:rPr>
        <w:t xml:space="preserve">esta partida </w:t>
      </w:r>
      <w:r w:rsidRPr="003D2400">
        <w:rPr>
          <w:rFonts w:ascii="Garamond" w:hAnsi="Garamond"/>
        </w:rPr>
        <w:t xml:space="preserve">se considerarán </w:t>
      </w:r>
      <w:r w:rsidRPr="003D2400">
        <w:rPr>
          <w:rFonts w:ascii="Garamond" w:hAnsi="Garamond"/>
          <w:bCs/>
          <w:lang w:eastAsia="es-ES"/>
        </w:rPr>
        <w:t xml:space="preserve">elementos de óptica de cualquier materia, excepto los de vidrio, trabajados ópticamente o no, sin montar de modo permanente. </w:t>
      </w:r>
    </w:p>
    <w:p w14:paraId="1C0A3FAA" w14:textId="77777777" w:rsidR="00AD094B" w:rsidRPr="00EC764B" w:rsidRDefault="00AD094B" w:rsidP="00EC764B">
      <w:pPr>
        <w:spacing w:after="0" w:line="240" w:lineRule="auto"/>
        <w:jc w:val="both"/>
        <w:rPr>
          <w:rFonts w:ascii="Garamond" w:hAnsi="Garamond"/>
          <w:lang w:eastAsia="es-ES"/>
        </w:rPr>
      </w:pPr>
    </w:p>
    <w:p w14:paraId="503911F5" w14:textId="13BBBFBF" w:rsidR="00E27AEF" w:rsidRPr="003D2400" w:rsidRDefault="00E27AEF">
      <w:pPr>
        <w:pStyle w:val="Prrafodelista"/>
        <w:spacing w:after="0" w:line="240" w:lineRule="auto"/>
        <w:jc w:val="both"/>
        <w:rPr>
          <w:rFonts w:ascii="Garamond" w:hAnsi="Garamond"/>
          <w:lang w:eastAsia="es-ES"/>
        </w:rPr>
      </w:pPr>
      <w:r w:rsidRPr="003D2400">
        <w:rPr>
          <w:rFonts w:ascii="Garamond" w:hAnsi="Garamond"/>
          <w:lang w:eastAsia="es-ES"/>
        </w:rPr>
        <w:t xml:space="preserve">Los elementos de óptica con una montura o armazón provisional que no tengan otro objeto que la protección durante el transporte se </w:t>
      </w:r>
      <w:r w:rsidR="00AD094B" w:rsidRPr="003D2400">
        <w:rPr>
          <w:rFonts w:ascii="Garamond" w:hAnsi="Garamond"/>
          <w:lang w:eastAsia="es-ES"/>
        </w:rPr>
        <w:t>considera</w:t>
      </w:r>
      <w:r w:rsidRPr="003D2400">
        <w:rPr>
          <w:rFonts w:ascii="Garamond" w:hAnsi="Garamond"/>
          <w:lang w:eastAsia="es-ES"/>
        </w:rPr>
        <w:t xml:space="preserve"> sin montar.</w:t>
      </w:r>
    </w:p>
    <w:p w14:paraId="3872BC7F" w14:textId="77777777" w:rsidR="00E27AEF" w:rsidRPr="003D2400" w:rsidRDefault="00E27AEF">
      <w:pPr>
        <w:pStyle w:val="Prrafodelista"/>
        <w:spacing w:after="0" w:line="240" w:lineRule="auto"/>
        <w:jc w:val="both"/>
        <w:rPr>
          <w:rFonts w:ascii="Garamond" w:hAnsi="Garamond"/>
          <w:lang w:eastAsia="es-ES"/>
        </w:rPr>
      </w:pPr>
    </w:p>
    <w:p w14:paraId="24B61B78" w14:textId="77777777" w:rsidR="00E27AEF" w:rsidRPr="005B5BFB" w:rsidRDefault="00E27AEF">
      <w:pPr>
        <w:pStyle w:val="Prrafodelista"/>
        <w:numPr>
          <w:ilvl w:val="0"/>
          <w:numId w:val="103"/>
        </w:numPr>
        <w:spacing w:after="0" w:line="240" w:lineRule="auto"/>
        <w:jc w:val="both"/>
        <w:rPr>
          <w:rFonts w:ascii="Garamond" w:hAnsi="Garamond"/>
        </w:rPr>
      </w:pPr>
      <w:r w:rsidRPr="003D2400">
        <w:rPr>
          <w:rFonts w:ascii="Garamond" w:hAnsi="Garamond"/>
        </w:rPr>
        <w:t xml:space="preserve">En la partida 90.04 se excluyen </w:t>
      </w:r>
      <w:r w:rsidRPr="00EC764B">
        <w:rPr>
          <w:rFonts w:ascii="Garamond" w:hAnsi="Garamond"/>
        </w:rPr>
        <w:t>los objetos que se utilizan para enmascarar o proteger la mayor parte del rostro, tales como las pantallas manuales de soldadores, las pantallas y viseras para motociclistas, las máscaras para inmersión submarina, etc.</w:t>
      </w:r>
    </w:p>
    <w:p w14:paraId="7948A16F" w14:textId="77777777" w:rsidR="00E27AEF" w:rsidRPr="005B5BFB" w:rsidRDefault="00E27AEF">
      <w:pPr>
        <w:pStyle w:val="Prrafodelista"/>
        <w:spacing w:after="0" w:line="240" w:lineRule="auto"/>
        <w:jc w:val="both"/>
        <w:rPr>
          <w:rFonts w:ascii="Garamond" w:hAnsi="Garamond"/>
        </w:rPr>
      </w:pPr>
    </w:p>
    <w:p w14:paraId="72660D2B" w14:textId="77777777" w:rsidR="00E27AEF" w:rsidRDefault="00E27AEF">
      <w:pPr>
        <w:pStyle w:val="Prrafodelista"/>
        <w:numPr>
          <w:ilvl w:val="0"/>
          <w:numId w:val="103"/>
        </w:numPr>
        <w:spacing w:after="0" w:line="240" w:lineRule="auto"/>
        <w:jc w:val="both"/>
        <w:rPr>
          <w:rFonts w:ascii="Garamond" w:hAnsi="Garamond"/>
          <w:lang w:eastAsia="es-ES"/>
        </w:rPr>
      </w:pPr>
      <w:r w:rsidRPr="005B5BFB">
        <w:rPr>
          <w:rFonts w:ascii="Garamond" w:hAnsi="Garamond"/>
          <w:lang w:eastAsia="es-ES"/>
        </w:rPr>
        <w:t>La partida 90.06 comprende las cámaras fotográficas en las que una película, una placa o un papel revestido de una emulsión química fotosensible (por ejemplo, haluro de plata) se expone a la luz que atraviesa el sistema óptico del aparato, lo que provoca una transformación química de la emulsión, en las que es necesario un proceso posterior para revelar la imagen y hacerla visible.</w:t>
      </w:r>
    </w:p>
    <w:p w14:paraId="50140F8D" w14:textId="77777777" w:rsidR="00E27AEF" w:rsidRPr="003D2400" w:rsidRDefault="00E27AEF" w:rsidP="00EC764B">
      <w:pPr>
        <w:pStyle w:val="Prrafodelista"/>
        <w:spacing w:after="0" w:line="240" w:lineRule="auto"/>
        <w:rPr>
          <w:rFonts w:ascii="Garamond" w:hAnsi="Garamond"/>
          <w:lang w:eastAsia="es-ES"/>
        </w:rPr>
      </w:pPr>
    </w:p>
    <w:p w14:paraId="5F994336" w14:textId="37D3A8F5" w:rsidR="00AD094B" w:rsidRPr="003D2400" w:rsidRDefault="00AD094B" w:rsidP="00EC764B">
      <w:pPr>
        <w:pStyle w:val="Prrafodelista"/>
        <w:spacing w:after="0" w:line="240" w:lineRule="auto"/>
        <w:jc w:val="both"/>
        <w:rPr>
          <w:rFonts w:ascii="Garamond" w:hAnsi="Garamond"/>
          <w:lang w:eastAsia="es-ES"/>
        </w:rPr>
      </w:pPr>
      <w:r>
        <w:rPr>
          <w:rFonts w:ascii="Garamond" w:hAnsi="Garamond"/>
          <w:lang w:eastAsia="es-ES"/>
        </w:rPr>
        <w:t xml:space="preserve">El apartado </w:t>
      </w:r>
      <w:r w:rsidR="00E27AEF" w:rsidRPr="003D2400">
        <w:rPr>
          <w:rFonts w:ascii="Garamond" w:hAnsi="Garamond"/>
          <w:lang w:eastAsia="es-ES"/>
        </w:rPr>
        <w:t>de Partes y Accesorios</w:t>
      </w:r>
      <w:r>
        <w:rPr>
          <w:rFonts w:ascii="Garamond" w:hAnsi="Garamond"/>
          <w:lang w:eastAsia="es-ES"/>
        </w:rPr>
        <w:t xml:space="preserve"> de esta partida</w:t>
      </w:r>
      <w:r w:rsidR="00E27AEF" w:rsidRPr="003D2400">
        <w:rPr>
          <w:rFonts w:ascii="Garamond" w:hAnsi="Garamond"/>
          <w:lang w:eastAsia="es-ES"/>
        </w:rPr>
        <w:t>, comprende a los disparadores y a los soportes o bases para fotografía; incluidos los bastones o palos para selfie.</w:t>
      </w:r>
    </w:p>
    <w:p w14:paraId="15B449CF" w14:textId="77777777" w:rsidR="00E27AEF" w:rsidRPr="003D2400" w:rsidRDefault="00E27AEF" w:rsidP="00EC764B">
      <w:pPr>
        <w:pStyle w:val="Prrafodelista"/>
        <w:spacing w:after="0" w:line="240" w:lineRule="auto"/>
        <w:jc w:val="both"/>
        <w:rPr>
          <w:lang w:val="es-419" w:eastAsia="es-ES"/>
        </w:rPr>
      </w:pPr>
    </w:p>
    <w:p w14:paraId="40803FD9" w14:textId="77777777" w:rsidR="00E27AEF" w:rsidRPr="00EC764B" w:rsidRDefault="00E27AEF">
      <w:pPr>
        <w:pStyle w:val="Prrafodelista"/>
        <w:numPr>
          <w:ilvl w:val="0"/>
          <w:numId w:val="103"/>
        </w:numPr>
        <w:spacing w:after="0" w:line="240" w:lineRule="auto"/>
        <w:jc w:val="both"/>
        <w:rPr>
          <w:rFonts w:ascii="Garamond" w:hAnsi="Garamond"/>
          <w:color w:val="000000" w:themeColor="text1"/>
          <w:lang w:eastAsia="es-ES"/>
        </w:rPr>
      </w:pPr>
      <w:r w:rsidRPr="003D2400">
        <w:rPr>
          <w:rFonts w:ascii="Garamond" w:hAnsi="Garamond"/>
          <w:lang w:eastAsia="es-ES"/>
        </w:rPr>
        <w:t xml:space="preserve">La partida 90.07 comprende, a las </w:t>
      </w:r>
      <w:r w:rsidRPr="003D2400">
        <w:rPr>
          <w:rFonts w:ascii="Garamond" w:hAnsi="Garamond"/>
          <w:bCs/>
          <w:lang w:eastAsia="es-ES"/>
        </w:rPr>
        <w:t>cámar</w:t>
      </w:r>
      <w:r w:rsidRPr="00EC764B">
        <w:rPr>
          <w:rFonts w:ascii="Garamond" w:hAnsi="Garamond"/>
          <w:bCs/>
          <w:color w:val="000000" w:themeColor="text1"/>
          <w:lang w:eastAsia="es-ES"/>
        </w:rPr>
        <w:t>as</w:t>
      </w:r>
      <w:r w:rsidRPr="00EC764B">
        <w:rPr>
          <w:rFonts w:ascii="Garamond" w:hAnsi="Garamond"/>
          <w:color w:val="000000" w:themeColor="text1"/>
          <w:lang w:eastAsia="es-ES"/>
        </w:rPr>
        <w:t xml:space="preserve"> (incluidas la de cinefotomicrografía), que de hecho son análogas a los aparatos fotográficos de la partida </w:t>
      </w:r>
      <w:hyperlink r:id="rId9" w:history="1">
        <w:r w:rsidRPr="00EC764B">
          <w:rPr>
            <w:rStyle w:val="Hipervnculo"/>
            <w:rFonts w:ascii="Garamond" w:hAnsi="Garamond"/>
            <w:color w:val="000000" w:themeColor="text1"/>
            <w:u w:val="none"/>
            <w:lang w:eastAsia="es-ES"/>
          </w:rPr>
          <w:t>90.06</w:t>
        </w:r>
      </w:hyperlink>
      <w:r w:rsidRPr="00EC764B">
        <w:rPr>
          <w:rFonts w:ascii="Garamond" w:hAnsi="Garamond"/>
          <w:color w:val="000000" w:themeColor="text1"/>
          <w:lang w:eastAsia="es-ES"/>
        </w:rPr>
        <w:t>, pero que llevan algunos dispositivos propios que permiten la toma de imágenes en sucesión rápida.</w:t>
      </w:r>
    </w:p>
    <w:p w14:paraId="0B1AB18A" w14:textId="77777777" w:rsidR="00E27AEF" w:rsidRPr="00EC764B" w:rsidRDefault="00E27AEF">
      <w:pPr>
        <w:spacing w:after="0" w:line="240" w:lineRule="auto"/>
        <w:jc w:val="both"/>
        <w:rPr>
          <w:rFonts w:ascii="Garamond" w:hAnsi="Garamond"/>
          <w:color w:val="000000" w:themeColor="text1"/>
          <w:lang w:eastAsia="es-ES"/>
        </w:rPr>
      </w:pPr>
    </w:p>
    <w:p w14:paraId="662FA9A3" w14:textId="4E0586F9" w:rsidR="00E27AEF" w:rsidRPr="00EC764B" w:rsidRDefault="00E27AEF" w:rsidP="00EC764B">
      <w:pPr>
        <w:pStyle w:val="Prrafodelista"/>
        <w:numPr>
          <w:ilvl w:val="0"/>
          <w:numId w:val="103"/>
        </w:numPr>
        <w:spacing w:after="0" w:line="240" w:lineRule="auto"/>
        <w:jc w:val="both"/>
        <w:rPr>
          <w:rFonts w:ascii="Garamond" w:hAnsi="Garamond"/>
          <w:color w:val="000000" w:themeColor="text1"/>
          <w:lang w:eastAsia="es-ES"/>
        </w:rPr>
      </w:pPr>
      <w:r w:rsidRPr="00EC764B">
        <w:rPr>
          <w:rFonts w:ascii="Garamond" w:hAnsi="Garamond"/>
          <w:color w:val="000000" w:themeColor="text1"/>
          <w:lang w:eastAsia="es-ES"/>
        </w:rPr>
        <w:t>La partida 90.13 comprende</w:t>
      </w:r>
      <w:r w:rsidRPr="00EC764B">
        <w:rPr>
          <w:rFonts w:ascii="Garamond" w:hAnsi="Garamond"/>
          <w:bCs/>
          <w:color w:val="000000" w:themeColor="text1"/>
          <w:lang w:eastAsia="es-ES"/>
        </w:rPr>
        <w:t xml:space="preserve"> salvo</w:t>
      </w:r>
      <w:r w:rsidRPr="00EC764B">
        <w:rPr>
          <w:rFonts w:ascii="Garamond" w:hAnsi="Garamond"/>
          <w:color w:val="000000" w:themeColor="text1"/>
          <w:lang w:eastAsia="es-ES"/>
        </w:rPr>
        <w:t xml:space="preserve"> los dispuesto en las Notas 1 y 2 de este Capítulo, las partes y accesorios para láseres, por ejemplo, los tubos láser, se clasifican también en esta partida. Sin embargo, </w:t>
      </w:r>
      <w:r w:rsidRPr="00EC764B">
        <w:rPr>
          <w:rFonts w:ascii="Garamond" w:hAnsi="Garamond"/>
          <w:bCs/>
          <w:color w:val="000000" w:themeColor="text1"/>
          <w:lang w:eastAsia="es-ES"/>
        </w:rPr>
        <w:t>no se</w:t>
      </w:r>
      <w:r w:rsidRPr="00EC764B">
        <w:rPr>
          <w:rFonts w:ascii="Garamond" w:hAnsi="Garamond"/>
          <w:color w:val="000000" w:themeColor="text1"/>
          <w:lang w:eastAsia="es-ES"/>
        </w:rPr>
        <w:t xml:space="preserve"> </w:t>
      </w:r>
      <w:r w:rsidRPr="00EC764B">
        <w:rPr>
          <w:rFonts w:ascii="Garamond" w:hAnsi="Garamond"/>
          <w:bCs/>
          <w:color w:val="000000" w:themeColor="text1"/>
          <w:lang w:eastAsia="es-ES"/>
        </w:rPr>
        <w:t>clasifican</w:t>
      </w:r>
      <w:r w:rsidRPr="00EC764B">
        <w:rPr>
          <w:rFonts w:ascii="Garamond" w:hAnsi="Garamond"/>
          <w:color w:val="000000" w:themeColor="text1"/>
          <w:lang w:eastAsia="es-ES"/>
        </w:rPr>
        <w:t xml:space="preserve"> aquí las lámparas de destello para bombardeo, por ejemplo, las lámparas xenón, las lámparas de yodo y las lámparas de mercurio (</w:t>
      </w:r>
      <w:r w:rsidRPr="00EC764B">
        <w:rPr>
          <w:rFonts w:ascii="Garamond" w:hAnsi="Garamond"/>
          <w:bCs/>
          <w:color w:val="000000" w:themeColor="text1"/>
          <w:lang w:eastAsia="es-ES"/>
        </w:rPr>
        <w:t xml:space="preserve">partida </w:t>
      </w:r>
      <w:hyperlink r:id="rId10" w:history="1">
        <w:r w:rsidRPr="00EC764B">
          <w:rPr>
            <w:rStyle w:val="Hipervnculo"/>
            <w:rFonts w:ascii="Garamond" w:hAnsi="Garamond"/>
            <w:bCs/>
            <w:color w:val="000000" w:themeColor="text1"/>
            <w:u w:val="none"/>
            <w:lang w:eastAsia="es-ES"/>
          </w:rPr>
          <w:t>85.39</w:t>
        </w:r>
      </w:hyperlink>
      <w:r w:rsidRPr="00EC764B">
        <w:rPr>
          <w:rFonts w:ascii="Garamond" w:hAnsi="Garamond"/>
          <w:color w:val="000000" w:themeColor="text1"/>
          <w:lang w:eastAsia="es-ES"/>
        </w:rPr>
        <w:t>), los diodos láser (</w:t>
      </w:r>
      <w:r w:rsidRPr="00EC764B">
        <w:rPr>
          <w:rFonts w:ascii="Garamond" w:hAnsi="Garamond"/>
          <w:bCs/>
          <w:color w:val="000000" w:themeColor="text1"/>
          <w:lang w:eastAsia="es-ES"/>
        </w:rPr>
        <w:t>partida</w:t>
      </w:r>
      <w:r w:rsidRPr="00EC764B">
        <w:rPr>
          <w:rFonts w:ascii="Garamond" w:hAnsi="Garamond"/>
          <w:color w:val="000000" w:themeColor="text1"/>
          <w:lang w:eastAsia="es-ES"/>
        </w:rPr>
        <w:t> </w:t>
      </w:r>
      <w:hyperlink r:id="rId11" w:history="1">
        <w:r w:rsidRPr="00EC764B">
          <w:rPr>
            <w:rStyle w:val="Hipervnculo"/>
            <w:rFonts w:ascii="Garamond" w:hAnsi="Garamond"/>
            <w:bCs/>
            <w:color w:val="000000" w:themeColor="text1"/>
            <w:u w:val="none"/>
            <w:lang w:eastAsia="es-ES"/>
          </w:rPr>
          <w:t>85.41</w:t>
        </w:r>
      </w:hyperlink>
      <w:r w:rsidRPr="00EC764B">
        <w:rPr>
          <w:rFonts w:ascii="Garamond" w:hAnsi="Garamond"/>
          <w:color w:val="000000" w:themeColor="text1"/>
          <w:lang w:eastAsia="es-ES"/>
        </w:rPr>
        <w:t>), así como los cristales para láser (por ejemplo, rubíes) y los espejos y lentes para láseres (</w:t>
      </w:r>
      <w:r w:rsidRPr="00EC764B">
        <w:rPr>
          <w:rFonts w:ascii="Garamond" w:hAnsi="Garamond"/>
          <w:bCs/>
          <w:color w:val="000000" w:themeColor="text1"/>
          <w:lang w:eastAsia="es-ES"/>
        </w:rPr>
        <w:t xml:space="preserve">partida </w:t>
      </w:r>
      <w:hyperlink r:id="rId12" w:history="1">
        <w:r w:rsidRPr="00EC764B">
          <w:rPr>
            <w:rStyle w:val="Hipervnculo"/>
            <w:rFonts w:ascii="Garamond" w:hAnsi="Garamond"/>
            <w:bCs/>
            <w:color w:val="000000" w:themeColor="text1"/>
            <w:u w:val="none"/>
            <w:lang w:eastAsia="es-ES"/>
          </w:rPr>
          <w:t>90.01</w:t>
        </w:r>
      </w:hyperlink>
      <w:r w:rsidRPr="00EC764B">
        <w:rPr>
          <w:rFonts w:ascii="Garamond" w:hAnsi="Garamond"/>
          <w:color w:val="000000" w:themeColor="text1"/>
          <w:lang w:eastAsia="es-ES"/>
        </w:rPr>
        <w:t xml:space="preserve"> ó </w:t>
      </w:r>
      <w:hyperlink r:id="rId13" w:history="1">
        <w:r w:rsidRPr="00EC764B">
          <w:rPr>
            <w:rStyle w:val="Hipervnculo"/>
            <w:rFonts w:ascii="Garamond" w:hAnsi="Garamond"/>
            <w:bCs/>
            <w:color w:val="000000" w:themeColor="text1"/>
            <w:u w:val="none"/>
            <w:lang w:eastAsia="es-ES"/>
          </w:rPr>
          <w:t>90.02</w:t>
        </w:r>
      </w:hyperlink>
      <w:r w:rsidRPr="00EC764B">
        <w:rPr>
          <w:rFonts w:ascii="Garamond" w:hAnsi="Garamond"/>
          <w:color w:val="000000" w:themeColor="text1"/>
          <w:lang w:eastAsia="es-ES"/>
        </w:rPr>
        <w:t>).</w:t>
      </w:r>
    </w:p>
    <w:p w14:paraId="4D8BAE73" w14:textId="77777777" w:rsidR="00E27AEF" w:rsidRPr="005B5BFB" w:rsidRDefault="00E27AEF">
      <w:pPr>
        <w:pStyle w:val="Prrafodelista"/>
        <w:spacing w:after="0" w:line="240" w:lineRule="auto"/>
        <w:jc w:val="both"/>
        <w:rPr>
          <w:rFonts w:ascii="Garamond" w:hAnsi="Garamond"/>
          <w:lang w:eastAsia="es-ES"/>
        </w:rPr>
      </w:pPr>
    </w:p>
    <w:p w14:paraId="02B062A0" w14:textId="4517D706" w:rsidR="00E27AEF" w:rsidRPr="005B5BFB" w:rsidRDefault="00E27AEF">
      <w:pPr>
        <w:pStyle w:val="Prrafodelista"/>
        <w:numPr>
          <w:ilvl w:val="0"/>
          <w:numId w:val="103"/>
        </w:numPr>
        <w:spacing w:after="0" w:line="240" w:lineRule="auto"/>
        <w:jc w:val="both"/>
        <w:rPr>
          <w:rFonts w:ascii="Garamond" w:hAnsi="Garamond"/>
          <w:lang w:val="fr-FR" w:eastAsia="es-ES"/>
        </w:rPr>
      </w:pPr>
      <w:r w:rsidRPr="005B5BFB">
        <w:rPr>
          <w:rFonts w:ascii="Garamond" w:hAnsi="Garamond"/>
          <w:lang w:eastAsia="es-ES"/>
        </w:rPr>
        <w:t>La partida 90.17 comprende los instrumentos de dibujo, trazado o cálculo, incluidos los instrumentos manuales de medida de longitudes.</w:t>
      </w:r>
    </w:p>
    <w:p w14:paraId="43C4365E" w14:textId="77506E10" w:rsidR="00E27AEF" w:rsidRDefault="00E27AEF">
      <w:pPr>
        <w:pStyle w:val="Prrafodelista"/>
        <w:spacing w:after="0" w:line="240" w:lineRule="auto"/>
        <w:jc w:val="both"/>
        <w:rPr>
          <w:rFonts w:ascii="Garamond" w:hAnsi="Garamond"/>
          <w:lang w:val="fr-FR" w:eastAsia="es-ES"/>
        </w:rPr>
      </w:pPr>
    </w:p>
    <w:p w14:paraId="639B526C" w14:textId="77777777" w:rsidR="00EC764B" w:rsidRPr="005B5BFB" w:rsidRDefault="00EC764B">
      <w:pPr>
        <w:pStyle w:val="Prrafodelista"/>
        <w:spacing w:after="0" w:line="240" w:lineRule="auto"/>
        <w:jc w:val="both"/>
        <w:rPr>
          <w:rFonts w:ascii="Garamond" w:hAnsi="Garamond"/>
          <w:lang w:val="fr-FR" w:eastAsia="es-ES"/>
        </w:rPr>
      </w:pPr>
    </w:p>
    <w:p w14:paraId="59668E5D" w14:textId="77777777" w:rsidR="00E27AEF" w:rsidRPr="003D2400" w:rsidRDefault="00E27AEF">
      <w:pPr>
        <w:pStyle w:val="Prrafodelista"/>
        <w:numPr>
          <w:ilvl w:val="0"/>
          <w:numId w:val="103"/>
        </w:numPr>
        <w:spacing w:after="0" w:line="240" w:lineRule="auto"/>
        <w:jc w:val="both"/>
        <w:rPr>
          <w:rFonts w:ascii="Garamond" w:hAnsi="Garamond"/>
          <w:lang w:eastAsia="es-ES"/>
        </w:rPr>
      </w:pPr>
      <w:r w:rsidRPr="005B5BFB">
        <w:rPr>
          <w:rFonts w:ascii="Garamond" w:hAnsi="Garamond"/>
          <w:lang w:eastAsia="es-ES"/>
        </w:rPr>
        <w:t>La partida 90.18 comprende instrumentos y aparatos de cualquier materia (incluidos los de metal precioso), caracterizados esencialmente por el hecho de que su uso normal exige, en la casi totalidad de los casos, la intervención de un profesional en la salud, ya se trate de diagnosticar, prevenir o tratar una enfermedad, de operar, y que dentro de sus características son</w:t>
      </w:r>
      <w:r w:rsidRPr="005B5BFB">
        <w:rPr>
          <w:rFonts w:ascii="Garamond" w:hAnsi="Garamond"/>
          <w:spacing w:val="-2"/>
          <w:lang w:eastAsia="es-ES"/>
        </w:rPr>
        <w:t xml:space="preserve"> su forma especial, la facilidad de desmontarlos para la asepsia, el carácter más cuidado de la fabricación, la naturaleza del metal constitutivo, o bien, por su presentación.</w:t>
      </w:r>
    </w:p>
    <w:p w14:paraId="4E706AF0" w14:textId="77777777" w:rsidR="00E27AEF" w:rsidRPr="003D2400" w:rsidRDefault="00E27AEF" w:rsidP="00EC764B">
      <w:pPr>
        <w:pStyle w:val="Prrafodelista"/>
        <w:spacing w:after="0" w:line="240" w:lineRule="auto"/>
        <w:rPr>
          <w:rFonts w:ascii="Garamond" w:hAnsi="Garamond"/>
          <w:lang w:eastAsia="es-ES"/>
        </w:rPr>
      </w:pPr>
    </w:p>
    <w:p w14:paraId="49C35B45" w14:textId="3EA0CF7B" w:rsidR="00E27AEF" w:rsidRPr="00AD094B" w:rsidRDefault="00AD094B" w:rsidP="00EC764B">
      <w:pPr>
        <w:pStyle w:val="Prrafodelista"/>
        <w:spacing w:after="0" w:line="240" w:lineRule="auto"/>
        <w:jc w:val="both"/>
        <w:rPr>
          <w:rFonts w:ascii="Garamond" w:hAnsi="Garamond"/>
          <w:lang w:eastAsia="es-ES"/>
        </w:rPr>
      </w:pPr>
      <w:r w:rsidRPr="00AD094B">
        <w:rPr>
          <w:rFonts w:ascii="Garamond" w:hAnsi="Garamond"/>
          <w:lang w:eastAsia="es-ES"/>
        </w:rPr>
        <w:t xml:space="preserve">Esta partida también </w:t>
      </w:r>
      <w:r w:rsidR="00E27AEF" w:rsidRPr="00AD094B">
        <w:rPr>
          <w:rFonts w:ascii="Garamond" w:hAnsi="Garamond"/>
          <w:lang w:eastAsia="es-ES"/>
        </w:rPr>
        <w:t>comprende las partes y accesorios de las máquinas, aparatos e instrumentos descritos en dicha partida, siempre que sean netamente identificables como tales.</w:t>
      </w:r>
    </w:p>
    <w:p w14:paraId="669136FD" w14:textId="77777777" w:rsidR="00E27AEF" w:rsidRPr="00AD094B" w:rsidRDefault="00E27AEF">
      <w:pPr>
        <w:spacing w:after="0" w:line="240" w:lineRule="auto"/>
        <w:jc w:val="both"/>
        <w:rPr>
          <w:rFonts w:ascii="Garamond" w:hAnsi="Garamond"/>
          <w:lang w:eastAsia="es-ES"/>
        </w:rPr>
      </w:pPr>
    </w:p>
    <w:p w14:paraId="6BF76857" w14:textId="77777777" w:rsidR="00AD094B" w:rsidRDefault="00E27AEF">
      <w:pPr>
        <w:pStyle w:val="Prrafodelista"/>
        <w:numPr>
          <w:ilvl w:val="0"/>
          <w:numId w:val="103"/>
        </w:numPr>
        <w:spacing w:after="0" w:line="240" w:lineRule="auto"/>
        <w:jc w:val="both"/>
        <w:rPr>
          <w:rFonts w:ascii="Garamond" w:hAnsi="Garamond"/>
          <w:lang w:eastAsia="es-ES"/>
        </w:rPr>
      </w:pPr>
      <w:r w:rsidRPr="00EC764B">
        <w:rPr>
          <w:rFonts w:ascii="Garamond" w:hAnsi="Garamond"/>
          <w:lang w:eastAsia="es-ES"/>
        </w:rPr>
        <w:t>En la subpartida 9019.10 se clasifican</w:t>
      </w:r>
      <w:r w:rsidR="00AD094B">
        <w:rPr>
          <w:rFonts w:ascii="Garamond" w:hAnsi="Garamond"/>
          <w:lang w:eastAsia="es-ES"/>
        </w:rPr>
        <w:t>:</w:t>
      </w:r>
    </w:p>
    <w:p w14:paraId="0D6AC90B" w14:textId="77777777" w:rsidR="00AD094B" w:rsidRDefault="00AD094B" w:rsidP="00EC764B">
      <w:pPr>
        <w:pStyle w:val="Prrafodelista"/>
        <w:spacing w:after="0" w:line="240" w:lineRule="auto"/>
        <w:jc w:val="both"/>
        <w:rPr>
          <w:rFonts w:ascii="Garamond" w:hAnsi="Garamond"/>
          <w:lang w:eastAsia="es-ES"/>
        </w:rPr>
      </w:pPr>
    </w:p>
    <w:p w14:paraId="54AF7327" w14:textId="6F3281A3" w:rsidR="00E27AEF" w:rsidRPr="00EC764B" w:rsidRDefault="00E27AEF" w:rsidP="00EC764B">
      <w:pPr>
        <w:pStyle w:val="Prrafodelista"/>
        <w:numPr>
          <w:ilvl w:val="1"/>
          <w:numId w:val="103"/>
        </w:numPr>
        <w:spacing w:after="0" w:line="240" w:lineRule="auto"/>
        <w:ind w:left="1077" w:hanging="357"/>
        <w:jc w:val="both"/>
        <w:rPr>
          <w:rFonts w:ascii="Garamond" w:hAnsi="Garamond"/>
          <w:lang w:eastAsia="es-ES"/>
        </w:rPr>
      </w:pPr>
      <w:r w:rsidRPr="00EC764B">
        <w:rPr>
          <w:rFonts w:ascii="Garamond" w:hAnsi="Garamond"/>
          <w:lang w:eastAsia="es-ES"/>
        </w:rPr>
        <w:t xml:space="preserve">los aparatos de mecanoterapia para el tratamiento de las enfermedades de las articulaciones o de los músculos mediante la reproducción mecánica de los diversos movimientos, pueden ser </w:t>
      </w:r>
      <w:r w:rsidRPr="00AD094B">
        <w:rPr>
          <w:rFonts w:ascii="Garamond" w:eastAsia="Times New Roman" w:hAnsi="Garamond"/>
          <w:lang w:eastAsia="es-ES"/>
        </w:rPr>
        <w:t xml:space="preserve">dispositivos relativamente simples que llevan, por ejemplo, muelles, ruedas, poleas u órganos similares, </w:t>
      </w:r>
      <w:r w:rsidRPr="00EC764B">
        <w:rPr>
          <w:rFonts w:ascii="Garamond" w:hAnsi="Garamond"/>
          <w:lang w:eastAsia="es-ES"/>
        </w:rPr>
        <w:t xml:space="preserve">sin embargo se excluyen de ésta subpartida y se clasifican en la partida 95.06 los aparatos para cultura física como las bicicletas fijas, </w:t>
      </w:r>
      <w:r w:rsidRPr="00AD094B">
        <w:rPr>
          <w:rFonts w:ascii="Garamond" w:eastAsia="Times New Roman" w:hAnsi="Garamond"/>
          <w:lang w:eastAsia="es-ES"/>
        </w:rPr>
        <w:t>los extensores o ejercitadores, de cordones o cables elásticos, los aparatos llamados de remar</w:t>
      </w:r>
      <w:r w:rsidRPr="00EC764B">
        <w:rPr>
          <w:rFonts w:ascii="Garamond" w:hAnsi="Garamond"/>
          <w:lang w:eastAsia="es-ES"/>
        </w:rPr>
        <w:t>,  etc.</w:t>
      </w:r>
      <w:r w:rsidRPr="00AD094B">
        <w:t xml:space="preserve"> </w:t>
      </w:r>
      <w:r w:rsidRPr="00AD094B">
        <w:rPr>
          <w:rFonts w:ascii="Garamond" w:hAnsi="Garamond"/>
        </w:rPr>
        <w:t>también</w:t>
      </w:r>
      <w:r w:rsidRPr="00AD094B">
        <w:t xml:space="preserve"> </w:t>
      </w:r>
      <w:r w:rsidRPr="00EC764B">
        <w:rPr>
          <w:rFonts w:ascii="Garamond" w:hAnsi="Garamond"/>
          <w:lang w:eastAsia="es-ES"/>
        </w:rPr>
        <w:t xml:space="preserve">están excluidos de la </w:t>
      </w:r>
      <w:r w:rsidR="00AD094B" w:rsidRPr="00AD094B">
        <w:rPr>
          <w:rFonts w:ascii="Garamond" w:hAnsi="Garamond"/>
          <w:lang w:eastAsia="es-ES"/>
        </w:rPr>
        <w:t>subpartida</w:t>
      </w:r>
      <w:r w:rsidRPr="00EC764B">
        <w:rPr>
          <w:rFonts w:ascii="Garamond" w:hAnsi="Garamond"/>
          <w:lang w:eastAsia="es-ES"/>
        </w:rPr>
        <w:t xml:space="preserve"> 9019.10 los artículos puramente estáticos, tales como escalones, escalas, potros y paralelas de tipos especiales, que a veces se utilizan para la rehabilitación de las extremidades, estos artículos siguen su propio régimen.</w:t>
      </w:r>
    </w:p>
    <w:p w14:paraId="69E175EF" w14:textId="77777777" w:rsidR="00E27AEF" w:rsidRPr="00EC764B" w:rsidRDefault="00E27AEF" w:rsidP="00EC764B">
      <w:pPr>
        <w:pStyle w:val="Prrafodelista"/>
        <w:spacing w:after="0" w:line="240" w:lineRule="auto"/>
        <w:ind w:left="1077" w:hanging="357"/>
        <w:jc w:val="both"/>
        <w:rPr>
          <w:rFonts w:ascii="Garamond" w:hAnsi="Garamond"/>
          <w:lang w:eastAsia="es-ES"/>
        </w:rPr>
      </w:pPr>
    </w:p>
    <w:p w14:paraId="097638B4" w14:textId="5824921A" w:rsidR="00E27AEF" w:rsidRPr="00EC764B" w:rsidRDefault="00E27AEF" w:rsidP="00EC764B">
      <w:pPr>
        <w:pStyle w:val="Prrafodelista"/>
        <w:numPr>
          <w:ilvl w:val="1"/>
          <w:numId w:val="103"/>
        </w:numPr>
        <w:spacing w:after="0" w:line="240" w:lineRule="auto"/>
        <w:ind w:left="1077" w:hanging="357"/>
        <w:jc w:val="both"/>
        <w:rPr>
          <w:rFonts w:ascii="Garamond" w:hAnsi="Garamond"/>
          <w:lang w:eastAsia="es-ES"/>
        </w:rPr>
      </w:pPr>
      <w:r w:rsidRPr="00EC764B">
        <w:rPr>
          <w:rFonts w:ascii="Garamond" w:hAnsi="Garamond"/>
          <w:lang w:eastAsia="es-ES"/>
        </w:rPr>
        <w:t>los aparatos para masaje que generalmente trabajan por fricción, vibración, etc., que se pueden accionar manualmente o con motor o, incluso, ser de tipo electromecánico (por ejemplo, aparatos de vibromasaje). Estos últimos aparatos pueden llevar elementos intercambiables para aplicaciones muy variadas (cepillos, esponjas, discos planos o de puntas, etc.).</w:t>
      </w:r>
    </w:p>
    <w:p w14:paraId="176A13EE" w14:textId="0E05E4DC" w:rsidR="00E27AEF" w:rsidRPr="00EC764B" w:rsidRDefault="00E27AEF">
      <w:pPr>
        <w:pStyle w:val="Prrafodelista"/>
        <w:spacing w:after="0" w:line="240" w:lineRule="auto"/>
        <w:jc w:val="both"/>
        <w:rPr>
          <w:rFonts w:ascii="Garamond" w:hAnsi="Garamond"/>
          <w:lang w:eastAsia="es-ES"/>
        </w:rPr>
      </w:pPr>
    </w:p>
    <w:p w14:paraId="5B8B5053" w14:textId="77777777" w:rsidR="00E27AEF" w:rsidRPr="00EC764B" w:rsidRDefault="00E27AEF">
      <w:pPr>
        <w:pStyle w:val="Prrafodelista"/>
        <w:spacing w:after="0" w:line="240" w:lineRule="auto"/>
        <w:jc w:val="both"/>
        <w:rPr>
          <w:rFonts w:ascii="Garamond" w:hAnsi="Garamond"/>
          <w:lang w:eastAsia="es-ES"/>
        </w:rPr>
      </w:pPr>
      <w:r w:rsidRPr="00EC764B">
        <w:rPr>
          <w:rFonts w:ascii="Garamond" w:hAnsi="Garamond"/>
          <w:lang w:eastAsia="es-ES"/>
        </w:rPr>
        <w:t>Entre los aparatos de masaje podemos encontrar  desde los simples rodillos de caucho, hasta los aparatos de hidromasaje corporal, tanto total como parcial, mediante la acción del agua o una mezcla de agua y aire a presión. Por ejemplos los baños de burbujas, que se presentan completos con bombas, turbinas o ventiladores-compresores, conductos, controles y todos los accesorios.</w:t>
      </w:r>
    </w:p>
    <w:p w14:paraId="0A956935" w14:textId="77777777" w:rsidR="00E27AEF" w:rsidRPr="00EC764B" w:rsidRDefault="00E27AEF">
      <w:pPr>
        <w:pStyle w:val="Prrafodelista"/>
        <w:spacing w:after="0" w:line="240" w:lineRule="auto"/>
        <w:jc w:val="both"/>
        <w:rPr>
          <w:rFonts w:ascii="Garamond" w:hAnsi="Garamond"/>
          <w:lang w:eastAsia="es-ES"/>
        </w:rPr>
      </w:pPr>
      <w:r w:rsidRPr="00EC764B">
        <w:rPr>
          <w:rFonts w:ascii="Garamond" w:hAnsi="Garamond"/>
          <w:lang w:eastAsia="es-ES"/>
        </w:rPr>
        <w:t xml:space="preserve">También se consideran aparatos de masaje los colchones para evitar o tratar las escaras. </w:t>
      </w:r>
    </w:p>
    <w:p w14:paraId="20F1BCB2" w14:textId="1329979A" w:rsidR="00E27AEF" w:rsidRPr="00EC764B" w:rsidRDefault="00E27AEF" w:rsidP="00EC764B">
      <w:pPr>
        <w:snapToGrid w:val="0"/>
        <w:spacing w:after="0" w:line="240" w:lineRule="auto"/>
        <w:jc w:val="both"/>
        <w:rPr>
          <w:rFonts w:ascii="Times New Roman" w:eastAsia="Times New Roman" w:hAnsi="Times New Roman"/>
          <w:sz w:val="20"/>
          <w:szCs w:val="20"/>
          <w:lang w:eastAsia="es-ES"/>
        </w:rPr>
      </w:pPr>
    </w:p>
    <w:p w14:paraId="74E0B31B" w14:textId="6494DCA7" w:rsidR="00E27AEF" w:rsidRDefault="00E27AEF">
      <w:pPr>
        <w:pStyle w:val="Prrafodelista"/>
        <w:numPr>
          <w:ilvl w:val="0"/>
          <w:numId w:val="103"/>
        </w:numPr>
        <w:spacing w:after="0" w:line="240" w:lineRule="auto"/>
        <w:jc w:val="both"/>
        <w:rPr>
          <w:rFonts w:ascii="Garamond" w:hAnsi="Garamond"/>
          <w:lang w:eastAsia="es-ES"/>
        </w:rPr>
      </w:pPr>
      <w:r w:rsidRPr="00EC764B">
        <w:rPr>
          <w:rFonts w:ascii="Garamond" w:hAnsi="Garamond"/>
          <w:lang w:eastAsia="es-ES"/>
        </w:rPr>
        <w:t>En la partida 90.21 se clasifican los artículos y aparatos de ortopedia que se caracterizan por la presencia de almohadillas, cojines, ballenas y muelles especiales adaptables al paciente, por la naturaleza de las materias constitutivas (cuero, metal, plástico, etc.), incluso, por la presencia de partes reforzadas, piezas rígidas de tejido o bandas de diferentes anchuras; que se utilizan para prevenir o corregir ciertas deformidades corporales; sostener o mantener partes del cuerpo después de una enfermedad, operación o lesión.</w:t>
      </w:r>
    </w:p>
    <w:p w14:paraId="3DE1E130" w14:textId="77777777" w:rsidR="00644BF0" w:rsidRDefault="00644BF0" w:rsidP="00EC764B">
      <w:pPr>
        <w:pStyle w:val="Prrafodelista"/>
        <w:spacing w:after="0" w:line="240" w:lineRule="auto"/>
        <w:jc w:val="both"/>
        <w:rPr>
          <w:rFonts w:ascii="Garamond" w:hAnsi="Garamond"/>
          <w:lang w:eastAsia="es-ES"/>
        </w:rPr>
      </w:pPr>
    </w:p>
    <w:p w14:paraId="64E54FF7" w14:textId="77777777" w:rsidR="00644BF0" w:rsidRPr="007D7640" w:rsidRDefault="00644BF0" w:rsidP="00EC764B">
      <w:pPr>
        <w:pStyle w:val="Prrafodelista"/>
        <w:spacing w:after="0" w:line="240" w:lineRule="auto"/>
        <w:jc w:val="both"/>
        <w:rPr>
          <w:rFonts w:ascii="Garamond" w:hAnsi="Garamond"/>
          <w:lang w:eastAsia="es-ES"/>
        </w:rPr>
      </w:pPr>
      <w:r w:rsidRPr="007D7640">
        <w:rPr>
          <w:rFonts w:ascii="Garamond" w:hAnsi="Garamond"/>
          <w:lang w:eastAsia="es-ES"/>
        </w:rPr>
        <w:t xml:space="preserve">En la subpartida 9021.40 se clasifican únicamente los audífonos para remediar los defectos reales del oído, por lo tanto </w:t>
      </w:r>
      <w:r w:rsidRPr="007D7640">
        <w:rPr>
          <w:rFonts w:ascii="Garamond" w:hAnsi="Garamond"/>
          <w:b/>
          <w:lang w:eastAsia="es-ES"/>
        </w:rPr>
        <w:t>se excluyen</w:t>
      </w:r>
      <w:r w:rsidRPr="007D7640">
        <w:rPr>
          <w:rFonts w:ascii="Garamond" w:hAnsi="Garamond"/>
          <w:lang w:eastAsia="es-ES"/>
        </w:rPr>
        <w:t xml:space="preserve"> los aparatos tales como auriculares, amplificadores y artículos similares.</w:t>
      </w:r>
    </w:p>
    <w:p w14:paraId="67ABFF0B" w14:textId="77777777" w:rsidR="00644BF0" w:rsidRDefault="00644BF0" w:rsidP="00EC764B">
      <w:pPr>
        <w:pStyle w:val="Prrafodelista"/>
        <w:spacing w:after="0" w:line="240" w:lineRule="auto"/>
        <w:jc w:val="both"/>
        <w:rPr>
          <w:rFonts w:ascii="Garamond" w:hAnsi="Garamond"/>
          <w:lang w:eastAsia="es-ES"/>
        </w:rPr>
      </w:pPr>
    </w:p>
    <w:p w14:paraId="6B4406B8" w14:textId="786F48EF" w:rsidR="00E27AEF" w:rsidRPr="00EC764B" w:rsidRDefault="00644BF0" w:rsidP="00EC764B">
      <w:pPr>
        <w:pStyle w:val="Prrafodelista"/>
        <w:numPr>
          <w:ilvl w:val="0"/>
          <w:numId w:val="103"/>
        </w:numPr>
        <w:spacing w:after="0" w:line="240" w:lineRule="auto"/>
        <w:jc w:val="both"/>
        <w:rPr>
          <w:rFonts w:ascii="Garamond" w:hAnsi="Garamond"/>
          <w:lang w:eastAsia="es-ES"/>
        </w:rPr>
      </w:pPr>
      <w:r w:rsidRPr="00B40F69">
        <w:rPr>
          <w:rFonts w:ascii="Garamond" w:hAnsi="Garamond"/>
          <w:lang w:eastAsia="es-ES"/>
        </w:rPr>
        <w:t>La partida 90.22 comprende las partes y accesorios identificables como exclusiva o principalmente diseñados para los aparatos de rayos X. Pero no comprende los dispositivos de protección diseñados para llevarlos sobre sí mismo el propio operador.</w:t>
      </w:r>
    </w:p>
    <w:p w14:paraId="6974BB1B" w14:textId="77777777" w:rsidR="00E27AEF" w:rsidRPr="00EC764B" w:rsidRDefault="00E27AEF">
      <w:pPr>
        <w:spacing w:after="0" w:line="240" w:lineRule="auto"/>
        <w:jc w:val="both"/>
        <w:rPr>
          <w:rFonts w:ascii="Garamond" w:hAnsi="Garamond"/>
          <w:lang w:eastAsia="es-ES"/>
        </w:rPr>
      </w:pPr>
    </w:p>
    <w:p w14:paraId="7791830B" w14:textId="77777777" w:rsidR="00E27AEF" w:rsidRPr="00EC764B" w:rsidRDefault="00E27AEF" w:rsidP="00EC764B">
      <w:pPr>
        <w:pStyle w:val="Prrafodelista"/>
        <w:numPr>
          <w:ilvl w:val="0"/>
          <w:numId w:val="103"/>
        </w:numPr>
        <w:spacing w:after="0" w:line="240" w:lineRule="auto"/>
        <w:jc w:val="both"/>
        <w:rPr>
          <w:rFonts w:ascii="Garamond" w:hAnsi="Garamond"/>
          <w:lang w:eastAsia="es-ES"/>
        </w:rPr>
      </w:pPr>
      <w:r w:rsidRPr="00EC764B">
        <w:rPr>
          <w:rFonts w:ascii="Garamond" w:hAnsi="Garamond"/>
          <w:lang w:eastAsia="es-ES"/>
        </w:rPr>
        <w:t>Se excluyen de la partida 90.25:</w:t>
      </w:r>
    </w:p>
    <w:p w14:paraId="245D3615" w14:textId="58B5E7C1" w:rsidR="00E27AEF" w:rsidRDefault="00E27AEF" w:rsidP="00EC764B">
      <w:pPr>
        <w:pStyle w:val="Prrafodelista"/>
        <w:spacing w:after="0" w:line="240" w:lineRule="auto"/>
        <w:rPr>
          <w:rFonts w:ascii="Garamond" w:eastAsia="Times New Roman" w:hAnsi="Garamond"/>
          <w:lang w:eastAsia="es-ES"/>
        </w:rPr>
      </w:pPr>
    </w:p>
    <w:p w14:paraId="5588ADE1" w14:textId="77777777" w:rsidR="00EC764B" w:rsidRPr="00AD094B" w:rsidRDefault="00EC764B" w:rsidP="00EC764B">
      <w:pPr>
        <w:pStyle w:val="Prrafodelista"/>
        <w:spacing w:after="0" w:line="240" w:lineRule="auto"/>
        <w:rPr>
          <w:rFonts w:ascii="Garamond" w:eastAsia="Times New Roman" w:hAnsi="Garamond"/>
          <w:lang w:eastAsia="es-ES"/>
        </w:rPr>
      </w:pPr>
    </w:p>
    <w:p w14:paraId="26F08B7D" w14:textId="77777777" w:rsidR="0054509A" w:rsidRDefault="00AD094B" w:rsidP="00EC764B">
      <w:pPr>
        <w:pStyle w:val="Prrafodelista"/>
        <w:numPr>
          <w:ilvl w:val="1"/>
          <w:numId w:val="103"/>
        </w:numPr>
        <w:spacing w:after="0" w:line="240" w:lineRule="auto"/>
        <w:ind w:left="1077" w:hanging="357"/>
        <w:jc w:val="both"/>
        <w:rPr>
          <w:rFonts w:ascii="Garamond" w:eastAsia="Times New Roman" w:hAnsi="Garamond"/>
          <w:lang w:eastAsia="es-ES"/>
        </w:rPr>
      </w:pPr>
      <w:r w:rsidRPr="00EA730D">
        <w:rPr>
          <w:rFonts w:ascii="Garamond" w:eastAsia="Times New Roman" w:hAnsi="Garamond"/>
          <w:lang w:eastAsia="es-ES"/>
        </w:rPr>
        <w:t>los termómetros y pirómetros eléctricos cuando se presentan combinados con un aparato de regulación automática de los conductos de los hornos, hogares, etc.</w:t>
      </w:r>
      <w:r w:rsidR="0054509A">
        <w:rPr>
          <w:rFonts w:ascii="Garamond" w:eastAsia="Times New Roman" w:hAnsi="Garamond"/>
          <w:lang w:eastAsia="es-ES"/>
        </w:rPr>
        <w:t xml:space="preserve"> (</w:t>
      </w:r>
      <w:r w:rsidR="0054509A" w:rsidRPr="000B3735">
        <w:rPr>
          <w:rFonts w:ascii="Garamond" w:eastAsia="Times New Roman" w:hAnsi="Garamond"/>
          <w:lang w:eastAsia="es-ES"/>
        </w:rPr>
        <w:t>partida 90.32</w:t>
      </w:r>
      <w:r w:rsidR="0054509A">
        <w:rPr>
          <w:rFonts w:ascii="Garamond" w:eastAsia="Times New Roman" w:hAnsi="Garamond"/>
          <w:lang w:eastAsia="es-ES"/>
        </w:rPr>
        <w:t>)</w:t>
      </w:r>
    </w:p>
    <w:p w14:paraId="7523F54D" w14:textId="77777777" w:rsidR="00E27AEF" w:rsidRPr="00AD094B" w:rsidRDefault="00E27AEF" w:rsidP="00EC764B">
      <w:pPr>
        <w:pStyle w:val="Prrafodelista"/>
        <w:numPr>
          <w:ilvl w:val="1"/>
          <w:numId w:val="103"/>
        </w:numPr>
        <w:spacing w:after="0" w:line="240" w:lineRule="auto"/>
        <w:ind w:left="1077" w:hanging="357"/>
        <w:jc w:val="both"/>
        <w:rPr>
          <w:rFonts w:ascii="Garamond" w:eastAsia="Times New Roman" w:hAnsi="Garamond"/>
          <w:lang w:eastAsia="es-ES"/>
        </w:rPr>
      </w:pPr>
      <w:r w:rsidRPr="00AD094B">
        <w:rPr>
          <w:rFonts w:ascii="Garamond" w:eastAsia="Times New Roman" w:hAnsi="Garamond"/>
          <w:lang w:eastAsia="es-ES"/>
        </w:rPr>
        <w:t>Los papeles impregnados de sustancias químicas cuyo color varía en función de la humedad atmosférica (</w:t>
      </w:r>
      <w:r w:rsidRPr="00AD094B">
        <w:rPr>
          <w:rFonts w:ascii="Garamond" w:eastAsia="Times New Roman" w:hAnsi="Garamond"/>
          <w:bCs/>
          <w:lang w:eastAsia="es-ES"/>
        </w:rPr>
        <w:t xml:space="preserve">partida </w:t>
      </w:r>
      <w:hyperlink r:id="rId14" w:history="1">
        <w:r w:rsidRPr="00AD094B">
          <w:rPr>
            <w:rFonts w:ascii="Garamond" w:eastAsia="Times New Roman" w:hAnsi="Garamond"/>
            <w:bCs/>
            <w:lang w:eastAsia="es-ES"/>
          </w:rPr>
          <w:t>38.22</w:t>
        </w:r>
      </w:hyperlink>
      <w:r w:rsidRPr="00AD094B">
        <w:rPr>
          <w:rFonts w:ascii="Garamond" w:eastAsia="Times New Roman" w:hAnsi="Garamond"/>
          <w:bCs/>
          <w:lang w:eastAsia="es-ES"/>
        </w:rPr>
        <w:t>)</w:t>
      </w:r>
      <w:r w:rsidRPr="00AD094B">
        <w:rPr>
          <w:rFonts w:ascii="Garamond" w:eastAsia="Times New Roman" w:hAnsi="Garamond"/>
          <w:lang w:eastAsia="es-ES"/>
        </w:rPr>
        <w:t>.</w:t>
      </w:r>
    </w:p>
    <w:p w14:paraId="7F868254" w14:textId="77777777" w:rsidR="00E27AEF" w:rsidRPr="00AD094B" w:rsidRDefault="00E27AEF" w:rsidP="00EC764B">
      <w:pPr>
        <w:pStyle w:val="Prrafodelista"/>
        <w:numPr>
          <w:ilvl w:val="1"/>
          <w:numId w:val="103"/>
        </w:numPr>
        <w:spacing w:after="0" w:line="240" w:lineRule="auto"/>
        <w:ind w:left="1077" w:hanging="357"/>
        <w:jc w:val="both"/>
        <w:rPr>
          <w:rFonts w:ascii="Garamond" w:eastAsia="Times New Roman" w:hAnsi="Garamond"/>
          <w:lang w:eastAsia="es-ES"/>
        </w:rPr>
      </w:pPr>
      <w:r w:rsidRPr="00AD094B">
        <w:rPr>
          <w:rFonts w:ascii="Garamond" w:eastAsia="Times New Roman" w:hAnsi="Garamond"/>
          <w:lang w:eastAsia="es-ES"/>
        </w:rPr>
        <w:t>Los picnómetros, butirómetros y areómetros (partida 70.17)</w:t>
      </w:r>
    </w:p>
    <w:p w14:paraId="6642DE5A" w14:textId="77777777" w:rsidR="00E27AEF" w:rsidRPr="00AD094B" w:rsidRDefault="00E27AEF" w:rsidP="00EC764B">
      <w:pPr>
        <w:pStyle w:val="Prrafodelista"/>
        <w:spacing w:after="0" w:line="240" w:lineRule="auto"/>
        <w:rPr>
          <w:rFonts w:ascii="Garamond" w:eastAsia="Times New Roman" w:hAnsi="Garamond"/>
          <w:lang w:eastAsia="es-ES"/>
        </w:rPr>
      </w:pPr>
    </w:p>
    <w:p w14:paraId="2E591D0E" w14:textId="77777777" w:rsidR="00E27AEF" w:rsidRPr="00AD094B" w:rsidRDefault="00E27AEF" w:rsidP="00EC764B">
      <w:pPr>
        <w:pStyle w:val="Prrafodelista"/>
        <w:numPr>
          <w:ilvl w:val="0"/>
          <w:numId w:val="103"/>
        </w:numPr>
        <w:spacing w:after="0" w:line="240" w:lineRule="auto"/>
        <w:ind w:left="714" w:hanging="357"/>
        <w:jc w:val="both"/>
        <w:rPr>
          <w:rFonts w:ascii="Garamond" w:eastAsia="Times New Roman" w:hAnsi="Garamond"/>
          <w:lang w:eastAsia="es-ES"/>
        </w:rPr>
      </w:pPr>
      <w:r w:rsidRPr="00AD094B">
        <w:rPr>
          <w:rFonts w:ascii="Garamond" w:eastAsia="Times New Roman" w:hAnsi="Garamond"/>
          <w:lang w:eastAsia="es-ES"/>
        </w:rPr>
        <w:t>Se excluyen de la partida 90.27 los aparatos e instrumentos de vidrio incluso graduados o calibrados, excepto aquellos que son una combinación de elementos de vidrio con una gran proporción de elementos de otras materias, y aquellos que son una combinación de elementos de vidrio con instrumentos de medida propiamente dichos (manómetros, termómetros, etc.).</w:t>
      </w:r>
    </w:p>
    <w:p w14:paraId="2BBC6D51" w14:textId="77777777" w:rsidR="00E27AEF" w:rsidRPr="005B5BFB" w:rsidRDefault="00E27AEF" w:rsidP="00EC764B">
      <w:pPr>
        <w:spacing w:after="0" w:line="240" w:lineRule="auto"/>
        <w:jc w:val="both"/>
        <w:rPr>
          <w:rFonts w:ascii="Arial" w:hAnsi="Arial" w:cs="Arial"/>
          <w:sz w:val="20"/>
          <w:szCs w:val="20"/>
          <w:lang w:val="es-ES_tradnl"/>
        </w:rPr>
      </w:pPr>
    </w:p>
    <w:p w14:paraId="76BA7DFC" w14:textId="77777777" w:rsidR="006D0BD6" w:rsidRPr="00CA7C38" w:rsidRDefault="006D0BD6" w:rsidP="00EC764B">
      <w:pPr>
        <w:spacing w:after="0" w:line="240" w:lineRule="auto"/>
        <w:jc w:val="center"/>
        <w:rPr>
          <w:rFonts w:ascii="Garamond" w:eastAsia="Times New Roman" w:hAnsi="Garamond" w:cs="Times New Roman"/>
          <w:b/>
          <w:color w:val="000000" w:themeColor="text1"/>
          <w:lang w:eastAsia="es-MX"/>
        </w:rPr>
      </w:pPr>
      <w:r>
        <w:rPr>
          <w:rFonts w:ascii="Garamond" w:eastAsia="Times New Roman" w:hAnsi="Garamond" w:cs="Times New Roman"/>
          <w:b/>
          <w:color w:val="000000" w:themeColor="text1"/>
          <w:lang w:eastAsia="es-MX"/>
        </w:rPr>
        <w:t>Capítulo</w:t>
      </w:r>
      <w:r w:rsidRPr="00CA7C38">
        <w:rPr>
          <w:rFonts w:ascii="Garamond" w:eastAsia="Times New Roman" w:hAnsi="Garamond" w:cs="Times New Roman"/>
          <w:b/>
          <w:color w:val="000000" w:themeColor="text1"/>
          <w:lang w:eastAsia="es-MX"/>
        </w:rPr>
        <w:t xml:space="preserve"> 91</w:t>
      </w:r>
    </w:p>
    <w:p w14:paraId="6B802A46" w14:textId="77777777" w:rsidR="006D0BD6" w:rsidRPr="00CA7C38" w:rsidRDefault="006D0BD6" w:rsidP="00EC764B">
      <w:pPr>
        <w:spacing w:after="0" w:line="240" w:lineRule="auto"/>
        <w:jc w:val="both"/>
        <w:rPr>
          <w:rFonts w:ascii="Garamond" w:hAnsi="Garamond"/>
          <w:b/>
        </w:rPr>
      </w:pPr>
      <w:r w:rsidRPr="00CA7C38">
        <w:rPr>
          <w:rFonts w:ascii="Garamond" w:hAnsi="Garamond"/>
          <w:b/>
        </w:rPr>
        <w:t>Notas Nacionales:</w:t>
      </w:r>
    </w:p>
    <w:p w14:paraId="2EE2B7D7" w14:textId="77777777" w:rsidR="006D0BD6" w:rsidRDefault="006D0BD6">
      <w:pPr>
        <w:pStyle w:val="Prrafodelista"/>
        <w:spacing w:after="0" w:line="240" w:lineRule="auto"/>
        <w:ind w:left="0"/>
        <w:jc w:val="both"/>
        <w:rPr>
          <w:rFonts w:ascii="Arial" w:hAnsi="Arial" w:cs="Arial"/>
          <w:b/>
          <w:sz w:val="18"/>
          <w:szCs w:val="18"/>
        </w:rPr>
      </w:pPr>
    </w:p>
    <w:p w14:paraId="4AB3890C" w14:textId="77777777" w:rsidR="006D0BD6" w:rsidRPr="00754ABA" w:rsidRDefault="006D0BD6" w:rsidP="00EC764B">
      <w:pPr>
        <w:pStyle w:val="Prrafodelista"/>
        <w:numPr>
          <w:ilvl w:val="0"/>
          <w:numId w:val="105"/>
        </w:numPr>
        <w:spacing w:after="0" w:line="240" w:lineRule="auto"/>
        <w:ind w:left="714" w:hanging="357"/>
        <w:jc w:val="both"/>
        <w:rPr>
          <w:rFonts w:ascii="Garamond" w:hAnsi="Garamond"/>
        </w:rPr>
      </w:pPr>
      <w:r w:rsidRPr="00754ABA">
        <w:rPr>
          <w:rFonts w:ascii="Garamond" w:hAnsi="Garamond"/>
        </w:rPr>
        <w:t>Se excluyen en general del capítulo 91:</w:t>
      </w:r>
    </w:p>
    <w:p w14:paraId="649D784F" w14:textId="77777777" w:rsidR="006D0BD6" w:rsidRPr="00754ABA" w:rsidRDefault="006D0BD6" w:rsidP="00EC764B">
      <w:pPr>
        <w:pStyle w:val="Prrafodelista"/>
        <w:spacing w:after="0" w:line="240" w:lineRule="auto"/>
        <w:jc w:val="both"/>
        <w:rPr>
          <w:rFonts w:ascii="Garamond" w:hAnsi="Garamond"/>
        </w:rPr>
      </w:pPr>
    </w:p>
    <w:p w14:paraId="081D5E92" w14:textId="77777777" w:rsidR="006D0BD6" w:rsidRPr="00754ABA" w:rsidRDefault="006D0BD6" w:rsidP="00EC764B">
      <w:pPr>
        <w:pStyle w:val="Prrafodelista"/>
        <w:numPr>
          <w:ilvl w:val="0"/>
          <w:numId w:val="104"/>
        </w:numPr>
        <w:spacing w:after="0" w:line="240" w:lineRule="auto"/>
        <w:ind w:left="1077" w:hanging="357"/>
        <w:jc w:val="both"/>
        <w:rPr>
          <w:rFonts w:ascii="Garamond" w:hAnsi="Garamond"/>
        </w:rPr>
      </w:pPr>
      <w:r w:rsidRPr="00754ABA">
        <w:rPr>
          <w:rFonts w:ascii="Garamond" w:hAnsi="Garamond"/>
        </w:rPr>
        <w:t>Los cuadrantes de relojes solares y los relojes de arena.</w:t>
      </w:r>
    </w:p>
    <w:p w14:paraId="69C1C1C8" w14:textId="77777777" w:rsidR="006D0BD6" w:rsidRDefault="006D0BD6" w:rsidP="00EC764B">
      <w:pPr>
        <w:pStyle w:val="Prrafodelista"/>
        <w:numPr>
          <w:ilvl w:val="0"/>
          <w:numId w:val="104"/>
        </w:numPr>
        <w:spacing w:after="0" w:line="240" w:lineRule="auto"/>
        <w:ind w:left="1077" w:hanging="357"/>
        <w:jc w:val="both"/>
        <w:rPr>
          <w:rFonts w:ascii="Garamond" w:hAnsi="Garamond"/>
        </w:rPr>
      </w:pPr>
      <w:r w:rsidRPr="00754ABA">
        <w:rPr>
          <w:rFonts w:ascii="Garamond" w:hAnsi="Garamond"/>
        </w:rPr>
        <w:t>Los artículos de juguete o accesorios para árboles de Navidad, tales como los relojes sin mecanismo de relojería (partida 95.03o 95.05).</w:t>
      </w:r>
    </w:p>
    <w:p w14:paraId="4933FF15" w14:textId="77777777" w:rsidR="006D0BD6" w:rsidRDefault="006D0BD6" w:rsidP="00EC764B">
      <w:pPr>
        <w:pStyle w:val="Prrafodelista"/>
        <w:spacing w:after="0" w:line="240" w:lineRule="auto"/>
        <w:jc w:val="both"/>
        <w:rPr>
          <w:rFonts w:ascii="Garamond" w:hAnsi="Garamond"/>
        </w:rPr>
      </w:pPr>
    </w:p>
    <w:p w14:paraId="6ACD91E8" w14:textId="77777777" w:rsidR="006D0BD6" w:rsidRPr="00754ABA" w:rsidRDefault="006D0BD6" w:rsidP="00EC764B">
      <w:pPr>
        <w:pStyle w:val="Prrafodelista"/>
        <w:numPr>
          <w:ilvl w:val="0"/>
          <w:numId w:val="105"/>
        </w:numPr>
        <w:spacing w:after="0" w:line="240" w:lineRule="auto"/>
        <w:ind w:left="714" w:hanging="357"/>
        <w:jc w:val="both"/>
        <w:rPr>
          <w:rFonts w:ascii="Garamond" w:hAnsi="Garamond"/>
        </w:rPr>
      </w:pPr>
      <w:r w:rsidRPr="00754ABA">
        <w:rPr>
          <w:rFonts w:ascii="Garamond" w:hAnsi="Garamond"/>
        </w:rPr>
        <w:t>Un aparato de relojería consta de dos partes principales: el mecanismo y el receptáculo.</w:t>
      </w:r>
    </w:p>
    <w:p w14:paraId="6B6363D8" w14:textId="77777777" w:rsidR="006D0BD6" w:rsidRDefault="006D0BD6" w:rsidP="00EC764B">
      <w:pPr>
        <w:spacing w:after="0" w:line="240" w:lineRule="auto"/>
        <w:ind w:left="714" w:hanging="357"/>
        <w:jc w:val="both"/>
        <w:rPr>
          <w:rFonts w:ascii="Garamond" w:hAnsi="Garamond"/>
        </w:rPr>
      </w:pPr>
    </w:p>
    <w:p w14:paraId="5EFA4B54" w14:textId="77777777" w:rsidR="006D0BD6" w:rsidRPr="00754ABA" w:rsidRDefault="006D0BD6" w:rsidP="00EC764B">
      <w:pPr>
        <w:pStyle w:val="Prrafodelista"/>
        <w:numPr>
          <w:ilvl w:val="0"/>
          <w:numId w:val="105"/>
        </w:numPr>
        <w:spacing w:after="0" w:line="240" w:lineRule="auto"/>
        <w:ind w:left="714" w:hanging="357"/>
        <w:jc w:val="both"/>
        <w:rPr>
          <w:rFonts w:ascii="Garamond" w:hAnsi="Garamond"/>
        </w:rPr>
      </w:pPr>
      <w:r w:rsidRPr="00754ABA">
        <w:rPr>
          <w:rFonts w:ascii="Garamond" w:hAnsi="Garamond"/>
        </w:rPr>
        <w:t>Para efectos de la partida 91.01. Los relojes con caja de metal precioso o de chapado de metal precioso, en los que el fondo es de acero, así como los que tienen la caja de metal común incrustado con metal precioso, se clasifican en la partida 91.02</w:t>
      </w:r>
    </w:p>
    <w:p w14:paraId="4328CB14" w14:textId="77777777" w:rsidR="006D0BD6" w:rsidRDefault="006D0BD6" w:rsidP="00EC764B">
      <w:pPr>
        <w:spacing w:after="0" w:line="240" w:lineRule="auto"/>
        <w:ind w:left="714" w:hanging="357"/>
        <w:jc w:val="both"/>
        <w:rPr>
          <w:rFonts w:ascii="Garamond" w:hAnsi="Garamond"/>
        </w:rPr>
      </w:pPr>
    </w:p>
    <w:p w14:paraId="0F0397E2" w14:textId="08C9EE25" w:rsidR="006D0BD6" w:rsidRPr="00754ABA" w:rsidRDefault="006D0BD6" w:rsidP="00EC764B">
      <w:pPr>
        <w:pStyle w:val="Prrafodelista"/>
        <w:numPr>
          <w:ilvl w:val="0"/>
          <w:numId w:val="105"/>
        </w:numPr>
        <w:spacing w:after="0" w:line="240" w:lineRule="auto"/>
        <w:ind w:left="714" w:hanging="357"/>
        <w:jc w:val="both"/>
        <w:rPr>
          <w:rFonts w:ascii="Garamond" w:hAnsi="Garamond"/>
        </w:rPr>
      </w:pPr>
      <w:r w:rsidRPr="00754ABA">
        <w:rPr>
          <w:rFonts w:ascii="Garamond" w:hAnsi="Garamond"/>
        </w:rPr>
        <w:t>En la partida 91.02:</w:t>
      </w:r>
    </w:p>
    <w:p w14:paraId="17E675DF" w14:textId="77777777" w:rsidR="006D0BD6" w:rsidRDefault="006D0BD6" w:rsidP="00EC764B">
      <w:pPr>
        <w:spacing w:after="0" w:line="240" w:lineRule="auto"/>
        <w:ind w:left="360"/>
        <w:jc w:val="both"/>
        <w:rPr>
          <w:rFonts w:ascii="Garamond" w:hAnsi="Garamond"/>
        </w:rPr>
      </w:pPr>
    </w:p>
    <w:p w14:paraId="7F44AB66" w14:textId="77777777" w:rsidR="006D0BD6" w:rsidRPr="00754ABA" w:rsidRDefault="006D0BD6" w:rsidP="00EC764B">
      <w:pPr>
        <w:pStyle w:val="Prrafodelista"/>
        <w:numPr>
          <w:ilvl w:val="0"/>
          <w:numId w:val="107"/>
        </w:numPr>
        <w:spacing w:after="0" w:line="240" w:lineRule="auto"/>
        <w:ind w:left="1077" w:hanging="357"/>
        <w:jc w:val="both"/>
        <w:rPr>
          <w:rFonts w:ascii="Garamond" w:hAnsi="Garamond"/>
        </w:rPr>
      </w:pPr>
      <w:r w:rsidRPr="00754ABA">
        <w:rPr>
          <w:rFonts w:ascii="Garamond" w:hAnsi="Garamond"/>
        </w:rPr>
        <w:t>Para efectos de la subpartida 9102.99. Los relojes de bolsillo que lleven una horquilla de apoyo no se consideran relojes de esta partida.</w:t>
      </w:r>
    </w:p>
    <w:p w14:paraId="5973D3B5" w14:textId="77777777" w:rsidR="006D0BD6" w:rsidRPr="00754ABA" w:rsidRDefault="006D0BD6" w:rsidP="00EC764B">
      <w:pPr>
        <w:pStyle w:val="Prrafodelista"/>
        <w:numPr>
          <w:ilvl w:val="0"/>
          <w:numId w:val="107"/>
        </w:numPr>
        <w:spacing w:after="0" w:line="240" w:lineRule="auto"/>
        <w:ind w:left="1077" w:hanging="357"/>
        <w:jc w:val="both"/>
        <w:rPr>
          <w:rFonts w:ascii="Garamond" w:hAnsi="Garamond"/>
        </w:rPr>
      </w:pPr>
      <w:r w:rsidRPr="00754ABA">
        <w:rPr>
          <w:rFonts w:ascii="Garamond" w:hAnsi="Garamond"/>
        </w:rPr>
        <w:t>Para efectos de la subpartida 9102.99 se llaman cronómetros los relojes de alta precisión que están regulados en diferentes posiciones y a temperaturas variables. También forman parte de este grupo los cronómetros de a bordo de bolsillo, pero no los cronómetros llamados de marina y similares de la partida 91.05.</w:t>
      </w:r>
    </w:p>
    <w:p w14:paraId="15D1FC50" w14:textId="77777777" w:rsidR="006D0BD6" w:rsidRPr="00754ABA" w:rsidRDefault="006D0BD6" w:rsidP="00EC764B">
      <w:pPr>
        <w:pStyle w:val="Prrafodelista"/>
        <w:numPr>
          <w:ilvl w:val="0"/>
          <w:numId w:val="107"/>
        </w:numPr>
        <w:spacing w:after="0" w:line="240" w:lineRule="auto"/>
        <w:ind w:left="1077" w:hanging="357"/>
        <w:jc w:val="both"/>
        <w:rPr>
          <w:rFonts w:ascii="Garamond" w:hAnsi="Garamond"/>
        </w:rPr>
      </w:pPr>
      <w:r w:rsidRPr="00754ABA">
        <w:rPr>
          <w:rFonts w:ascii="Garamond" w:hAnsi="Garamond"/>
        </w:rPr>
        <w:t xml:space="preserve">En la subpartida 91.02.99 también se clasifican los contadores de tiempo de bolsillo. </w:t>
      </w:r>
    </w:p>
    <w:p w14:paraId="4B915B61" w14:textId="77777777" w:rsidR="006D0BD6" w:rsidRDefault="006D0BD6" w:rsidP="00EC764B">
      <w:pPr>
        <w:pStyle w:val="Prrafodelista"/>
        <w:numPr>
          <w:ilvl w:val="0"/>
          <w:numId w:val="107"/>
        </w:numPr>
        <w:spacing w:after="0" w:line="240" w:lineRule="auto"/>
        <w:ind w:left="1077" w:hanging="357"/>
        <w:jc w:val="both"/>
        <w:rPr>
          <w:rFonts w:ascii="Garamond" w:hAnsi="Garamond"/>
        </w:rPr>
      </w:pPr>
      <w:r w:rsidRPr="00754ABA">
        <w:rPr>
          <w:rFonts w:ascii="Garamond" w:hAnsi="Garamond"/>
        </w:rPr>
        <w:t xml:space="preserve">Se clasifican en la subpartida 91.02.99; Las pulseras, incluso sin montar, que se presenten con los relojes. </w:t>
      </w:r>
    </w:p>
    <w:p w14:paraId="226B7F57" w14:textId="77777777" w:rsidR="006D0BD6" w:rsidRPr="00754ABA" w:rsidRDefault="006D0BD6" w:rsidP="00EC764B">
      <w:pPr>
        <w:pStyle w:val="Prrafodelista"/>
        <w:spacing w:after="0" w:line="240" w:lineRule="auto"/>
        <w:rPr>
          <w:rFonts w:ascii="Garamond" w:hAnsi="Garamond"/>
        </w:rPr>
      </w:pPr>
    </w:p>
    <w:p w14:paraId="1101040D" w14:textId="45C1BBF6" w:rsidR="006D0BD6" w:rsidRPr="00754ABA" w:rsidRDefault="006D0BD6" w:rsidP="00EC764B">
      <w:pPr>
        <w:pStyle w:val="Prrafodelista"/>
        <w:spacing w:after="0" w:line="240" w:lineRule="auto"/>
        <w:ind w:left="360"/>
        <w:jc w:val="both"/>
        <w:rPr>
          <w:rFonts w:ascii="Garamond" w:hAnsi="Garamond"/>
        </w:rPr>
      </w:pPr>
      <w:r>
        <w:rPr>
          <w:rFonts w:ascii="Garamond" w:hAnsi="Garamond"/>
        </w:rPr>
        <w:t>En la partida 91.02</w:t>
      </w:r>
      <w:r w:rsidRPr="00754ABA">
        <w:rPr>
          <w:rFonts w:ascii="Garamond" w:hAnsi="Garamond"/>
        </w:rPr>
        <w:t xml:space="preserve"> se excluyen:</w:t>
      </w:r>
    </w:p>
    <w:p w14:paraId="6F051939" w14:textId="77777777" w:rsidR="006D0BD6" w:rsidRDefault="006D0BD6" w:rsidP="00EC764B">
      <w:pPr>
        <w:spacing w:after="0" w:line="240" w:lineRule="auto"/>
        <w:ind w:firstLine="708"/>
        <w:jc w:val="both"/>
        <w:rPr>
          <w:rFonts w:ascii="Garamond" w:hAnsi="Garamond"/>
        </w:rPr>
      </w:pPr>
    </w:p>
    <w:p w14:paraId="31A589E2" w14:textId="77777777" w:rsidR="006D0BD6" w:rsidRPr="00754ABA" w:rsidRDefault="006D0BD6" w:rsidP="00EC764B">
      <w:pPr>
        <w:pStyle w:val="Prrafodelista"/>
        <w:numPr>
          <w:ilvl w:val="0"/>
          <w:numId w:val="108"/>
        </w:numPr>
        <w:spacing w:after="0" w:line="240" w:lineRule="auto"/>
        <w:ind w:left="1077" w:hanging="357"/>
        <w:jc w:val="both"/>
        <w:rPr>
          <w:rFonts w:ascii="Garamond" w:hAnsi="Garamond"/>
        </w:rPr>
      </w:pPr>
      <w:r w:rsidRPr="00754ABA">
        <w:rPr>
          <w:rFonts w:ascii="Garamond" w:hAnsi="Garamond"/>
        </w:rPr>
        <w:t>Los podómetros o cuentapasos (partida 90.29).</w:t>
      </w:r>
    </w:p>
    <w:p w14:paraId="36A7656A" w14:textId="77777777" w:rsidR="006D0BD6" w:rsidRPr="00754ABA" w:rsidRDefault="006D0BD6" w:rsidP="00EC764B">
      <w:pPr>
        <w:pStyle w:val="Prrafodelista"/>
        <w:numPr>
          <w:ilvl w:val="0"/>
          <w:numId w:val="108"/>
        </w:numPr>
        <w:spacing w:after="0" w:line="240" w:lineRule="auto"/>
        <w:ind w:left="1077" w:hanging="357"/>
        <w:jc w:val="both"/>
        <w:rPr>
          <w:rFonts w:ascii="Garamond" w:hAnsi="Garamond"/>
        </w:rPr>
      </w:pPr>
      <w:r w:rsidRPr="00754ABA">
        <w:rPr>
          <w:rFonts w:ascii="Garamond" w:hAnsi="Garamond"/>
        </w:rPr>
        <w:t>Los despertadores y relojes, de sobremesa, con pequeños mecanismos de relojería (partida 91.03).</w:t>
      </w:r>
    </w:p>
    <w:p w14:paraId="4EEA63D5" w14:textId="77777777" w:rsidR="006D0BD6" w:rsidRPr="00754ABA" w:rsidRDefault="006D0BD6" w:rsidP="00EC764B">
      <w:pPr>
        <w:pStyle w:val="Prrafodelista"/>
        <w:numPr>
          <w:ilvl w:val="0"/>
          <w:numId w:val="108"/>
        </w:numPr>
        <w:spacing w:after="0" w:line="240" w:lineRule="auto"/>
        <w:ind w:left="1077" w:hanging="357"/>
        <w:jc w:val="both"/>
        <w:rPr>
          <w:rFonts w:ascii="Garamond" w:hAnsi="Garamond"/>
        </w:rPr>
      </w:pPr>
      <w:r w:rsidRPr="00754ABA">
        <w:rPr>
          <w:rFonts w:ascii="Garamond" w:hAnsi="Garamond"/>
        </w:rPr>
        <w:t>Los relojes para vehículos (partida 91.04).</w:t>
      </w:r>
    </w:p>
    <w:p w14:paraId="1104B16E" w14:textId="77777777" w:rsidR="006D0BD6" w:rsidRPr="00CA7C38" w:rsidRDefault="006D0BD6" w:rsidP="00EC764B">
      <w:pPr>
        <w:spacing w:after="0" w:line="240" w:lineRule="auto"/>
        <w:ind w:left="1077" w:hanging="357"/>
        <w:contextualSpacing/>
        <w:jc w:val="both"/>
        <w:rPr>
          <w:rFonts w:ascii="Garamond" w:hAnsi="Garamond"/>
        </w:rPr>
      </w:pPr>
    </w:p>
    <w:p w14:paraId="7C1794A3" w14:textId="3454A0E3" w:rsidR="006D0BD6" w:rsidRPr="00754ABA" w:rsidRDefault="006D0BD6" w:rsidP="00EC764B">
      <w:pPr>
        <w:pStyle w:val="Prrafodelista"/>
        <w:numPr>
          <w:ilvl w:val="0"/>
          <w:numId w:val="105"/>
        </w:numPr>
        <w:spacing w:after="0" w:line="240" w:lineRule="auto"/>
        <w:ind w:left="714" w:hanging="357"/>
        <w:jc w:val="both"/>
        <w:rPr>
          <w:rFonts w:ascii="Garamond" w:hAnsi="Garamond"/>
        </w:rPr>
      </w:pPr>
      <w:r w:rsidRPr="00754ABA">
        <w:rPr>
          <w:rFonts w:ascii="Garamond" w:hAnsi="Garamond"/>
        </w:rPr>
        <w:t>Para efectos de la partida 91.03, se indica que el espesor del mecanismo será inferior o igual a 12 mm y la anchura, la longitud o el diámetro serán inferiores o iguales a 50 mm.</w:t>
      </w:r>
    </w:p>
    <w:p w14:paraId="2FAE1C97" w14:textId="77777777" w:rsidR="006D0BD6" w:rsidRPr="00CA7C38" w:rsidRDefault="006D0BD6" w:rsidP="00EC764B">
      <w:pPr>
        <w:spacing w:after="0" w:line="240" w:lineRule="auto"/>
        <w:jc w:val="both"/>
        <w:rPr>
          <w:rFonts w:ascii="Garamond" w:hAnsi="Garamond"/>
        </w:rPr>
      </w:pPr>
    </w:p>
    <w:p w14:paraId="458B8B92" w14:textId="153F4B94" w:rsidR="006D0BD6" w:rsidRDefault="006D0BD6" w:rsidP="00EC764B">
      <w:pPr>
        <w:spacing w:after="0" w:line="240" w:lineRule="auto"/>
        <w:ind w:left="714" w:hanging="357"/>
        <w:jc w:val="both"/>
        <w:rPr>
          <w:rFonts w:ascii="Garamond" w:hAnsi="Garamond"/>
        </w:rPr>
      </w:pPr>
      <w:r w:rsidRPr="00CA7C38">
        <w:rPr>
          <w:rFonts w:ascii="Garamond" w:hAnsi="Garamond"/>
        </w:rPr>
        <w:t>Se excluyen de la partida 91.03:</w:t>
      </w:r>
    </w:p>
    <w:p w14:paraId="3843202B" w14:textId="0235DC54" w:rsidR="00EC764B" w:rsidRDefault="00EC764B" w:rsidP="00EC764B">
      <w:pPr>
        <w:spacing w:after="0" w:line="240" w:lineRule="auto"/>
        <w:ind w:left="714" w:hanging="357"/>
        <w:jc w:val="both"/>
        <w:rPr>
          <w:rFonts w:ascii="Garamond" w:hAnsi="Garamond"/>
        </w:rPr>
      </w:pPr>
    </w:p>
    <w:p w14:paraId="675239A9" w14:textId="77777777" w:rsidR="00EC764B" w:rsidRDefault="00EC764B" w:rsidP="00EC764B">
      <w:pPr>
        <w:spacing w:after="0" w:line="240" w:lineRule="auto"/>
        <w:ind w:left="714" w:hanging="357"/>
        <w:jc w:val="both"/>
        <w:rPr>
          <w:rFonts w:ascii="Garamond" w:hAnsi="Garamond"/>
        </w:rPr>
      </w:pPr>
    </w:p>
    <w:p w14:paraId="15763B28" w14:textId="5CDC73C5" w:rsidR="006D0BD6" w:rsidRDefault="006D0BD6" w:rsidP="00EC764B">
      <w:pPr>
        <w:spacing w:after="0" w:line="240" w:lineRule="auto"/>
        <w:jc w:val="both"/>
        <w:rPr>
          <w:rFonts w:ascii="Garamond" w:hAnsi="Garamond"/>
        </w:rPr>
      </w:pPr>
    </w:p>
    <w:p w14:paraId="73C81C35" w14:textId="77777777" w:rsidR="006D0BD6" w:rsidRPr="00754ABA" w:rsidRDefault="006D0BD6" w:rsidP="00EC764B">
      <w:pPr>
        <w:pStyle w:val="Prrafodelista"/>
        <w:numPr>
          <w:ilvl w:val="0"/>
          <w:numId w:val="106"/>
        </w:numPr>
        <w:spacing w:after="0" w:line="240" w:lineRule="auto"/>
        <w:ind w:left="1077" w:hanging="357"/>
        <w:jc w:val="both"/>
        <w:rPr>
          <w:rFonts w:ascii="Garamond" w:hAnsi="Garamond"/>
        </w:rPr>
      </w:pPr>
      <w:r w:rsidRPr="00754ABA">
        <w:rPr>
          <w:rFonts w:ascii="Garamond" w:hAnsi="Garamond"/>
        </w:rPr>
        <w:t>Los relojes de los tableros de instrumentos y relojes similares, para automóviles, aviones, barcos u otros vehículos.  Estos se clasifican en la partida 91.04, sea cual sea el tipo o espesor del mecanismo.</w:t>
      </w:r>
    </w:p>
    <w:p w14:paraId="5EEF23AC" w14:textId="77777777" w:rsidR="006D0BD6" w:rsidRPr="00754ABA" w:rsidRDefault="006D0BD6" w:rsidP="00EC764B">
      <w:pPr>
        <w:pStyle w:val="Prrafodelista"/>
        <w:spacing w:after="0" w:line="240" w:lineRule="auto"/>
        <w:ind w:left="1077" w:hanging="357"/>
        <w:jc w:val="both"/>
        <w:rPr>
          <w:rFonts w:ascii="Garamond" w:hAnsi="Garamond"/>
        </w:rPr>
      </w:pPr>
    </w:p>
    <w:p w14:paraId="17387898" w14:textId="6003CF40" w:rsidR="006D0BD6" w:rsidRPr="00EC764B" w:rsidRDefault="006D0BD6" w:rsidP="00EC764B">
      <w:pPr>
        <w:pStyle w:val="Prrafodelista"/>
        <w:numPr>
          <w:ilvl w:val="0"/>
          <w:numId w:val="106"/>
        </w:numPr>
        <w:spacing w:after="0" w:line="240" w:lineRule="auto"/>
        <w:ind w:left="1077" w:hanging="357"/>
        <w:jc w:val="both"/>
        <w:rPr>
          <w:rFonts w:ascii="Garamond" w:hAnsi="Garamond"/>
        </w:rPr>
      </w:pPr>
      <w:r w:rsidRPr="00EC764B">
        <w:rPr>
          <w:rFonts w:ascii="Garamond" w:hAnsi="Garamond"/>
        </w:rPr>
        <w:t>Los despertadores y relojes de mesa que no cumplan estas condiciones, principalmente los de péndulo, los que lleven cualquier otro sistema regulador capaz de determinar intervalos de tiempo y cuyo espesor sea superior a 12 mm, o con una anchura, longitud o diámetro que sea superior a 50 mm o que tengan mecanismos sin regulador (por ejemplo, de motor sincrónico).  Estos se clasifican en la partida 91.05.</w:t>
      </w:r>
    </w:p>
    <w:p w14:paraId="6C772367" w14:textId="77777777" w:rsidR="006D0BD6" w:rsidRPr="00CA7C38" w:rsidRDefault="006D0BD6" w:rsidP="00EC764B">
      <w:pPr>
        <w:spacing w:after="0" w:line="240" w:lineRule="auto"/>
        <w:jc w:val="both"/>
        <w:rPr>
          <w:rFonts w:ascii="Garamond" w:hAnsi="Garamond"/>
        </w:rPr>
      </w:pPr>
    </w:p>
    <w:p w14:paraId="31960B7F" w14:textId="77777777" w:rsidR="006D0BD6" w:rsidRPr="00CA7C38" w:rsidRDefault="006D0BD6" w:rsidP="00EC764B">
      <w:pPr>
        <w:pStyle w:val="Prrafodelista"/>
        <w:numPr>
          <w:ilvl w:val="0"/>
          <w:numId w:val="105"/>
        </w:numPr>
        <w:spacing w:after="0" w:line="240" w:lineRule="auto"/>
        <w:ind w:left="714" w:hanging="357"/>
        <w:jc w:val="both"/>
        <w:rPr>
          <w:rFonts w:ascii="Garamond" w:hAnsi="Garamond"/>
        </w:rPr>
      </w:pPr>
      <w:r>
        <w:rPr>
          <w:rFonts w:ascii="Garamond" w:hAnsi="Garamond"/>
        </w:rPr>
        <w:t xml:space="preserve">La partida 91.04 comprende </w:t>
      </w:r>
      <w:r w:rsidRPr="00CA7C38">
        <w:rPr>
          <w:rFonts w:ascii="Garamond" w:hAnsi="Garamond"/>
        </w:rPr>
        <w:t>a todos los relojes, con caja y mecanismo, especialmente construidos para montarlos en el salpicadero, el volante, el espejo retrovisor, etc., de los vehículos, sin tener en cuenta la naturaleza ni el espesor del mecanismo: En general, se trata de relojes eléctricos, frecuentemente electrónicos, de cuerda automática o de relojes mecánicos de ocho días.</w:t>
      </w:r>
    </w:p>
    <w:p w14:paraId="6443E253" w14:textId="77777777" w:rsidR="006D0BD6" w:rsidRPr="00CA7C38" w:rsidRDefault="006D0BD6" w:rsidP="00EC764B">
      <w:pPr>
        <w:pStyle w:val="Prrafodelista"/>
        <w:spacing w:after="0" w:line="240" w:lineRule="auto"/>
        <w:ind w:left="360"/>
        <w:jc w:val="both"/>
        <w:rPr>
          <w:rFonts w:ascii="Garamond" w:hAnsi="Garamond"/>
        </w:rPr>
      </w:pPr>
    </w:p>
    <w:p w14:paraId="1B4E662B" w14:textId="77777777" w:rsidR="006D0BD6" w:rsidRPr="00CA7C38" w:rsidRDefault="006D0BD6" w:rsidP="00EC764B">
      <w:pPr>
        <w:pStyle w:val="Prrafodelista"/>
        <w:spacing w:after="0" w:line="240" w:lineRule="auto"/>
        <w:jc w:val="both"/>
        <w:rPr>
          <w:rFonts w:ascii="Garamond" w:hAnsi="Garamond"/>
        </w:rPr>
      </w:pPr>
      <w:r w:rsidRPr="00CA7C38">
        <w:rPr>
          <w:rFonts w:ascii="Garamond" w:hAnsi="Garamond"/>
        </w:rPr>
        <w:t xml:space="preserve">Se clasifican </w:t>
      </w:r>
      <w:r>
        <w:rPr>
          <w:rFonts w:ascii="Garamond" w:hAnsi="Garamond"/>
        </w:rPr>
        <w:t xml:space="preserve">en </w:t>
      </w:r>
      <w:r w:rsidRPr="00CA7C38">
        <w:rPr>
          <w:rFonts w:ascii="Garamond" w:hAnsi="Garamond"/>
        </w:rPr>
        <w:t>e</w:t>
      </w:r>
      <w:r>
        <w:rPr>
          <w:rFonts w:ascii="Garamond" w:hAnsi="Garamond"/>
        </w:rPr>
        <w:t xml:space="preserve">sta partida </w:t>
      </w:r>
      <w:r w:rsidRPr="00CA7C38">
        <w:rPr>
          <w:rFonts w:ascii="Garamond" w:hAnsi="Garamond"/>
        </w:rPr>
        <w:t>los cronógrafos para vehículos, que llevan además de las agujas habituales, la aguja de cronógrafo, un totalizador de minutos y un registrador del tiempo de marcha</w:t>
      </w:r>
      <w:r>
        <w:rPr>
          <w:rFonts w:ascii="Garamond" w:hAnsi="Garamond"/>
        </w:rPr>
        <w:t>.</w:t>
      </w:r>
    </w:p>
    <w:p w14:paraId="29B23532" w14:textId="77777777" w:rsidR="006D0BD6" w:rsidRDefault="006D0BD6" w:rsidP="00EC764B">
      <w:pPr>
        <w:pStyle w:val="Prrafodelista"/>
        <w:spacing w:after="0" w:line="240" w:lineRule="auto"/>
        <w:ind w:left="360"/>
        <w:jc w:val="both"/>
        <w:rPr>
          <w:rFonts w:ascii="Garamond" w:hAnsi="Garamond"/>
        </w:rPr>
      </w:pPr>
    </w:p>
    <w:p w14:paraId="34AF9422" w14:textId="77777777" w:rsidR="006D0BD6" w:rsidRPr="00CA7C38" w:rsidRDefault="006D0BD6" w:rsidP="00EC764B">
      <w:pPr>
        <w:pStyle w:val="Prrafodelista"/>
        <w:numPr>
          <w:ilvl w:val="0"/>
          <w:numId w:val="105"/>
        </w:numPr>
        <w:spacing w:after="0" w:line="240" w:lineRule="auto"/>
        <w:ind w:left="714" w:hanging="357"/>
        <w:jc w:val="both"/>
        <w:rPr>
          <w:rFonts w:ascii="Garamond" w:hAnsi="Garamond"/>
        </w:rPr>
      </w:pPr>
      <w:r w:rsidRPr="00CA7C38">
        <w:rPr>
          <w:rFonts w:ascii="Garamond" w:hAnsi="Garamond"/>
        </w:rPr>
        <w:t>Se clasifican en la subpartida 9105.99, los aparatos de relojería para redes eléctricas de distribución y unificación de la hora en las ciudades, consistiendo en un reloj central director regulado con precisión (reloj patrón) y relojes receptores regidos a distancia por el reloj patrón (relojes secundarios)</w:t>
      </w:r>
      <w:r>
        <w:rPr>
          <w:rFonts w:ascii="Garamond" w:hAnsi="Garamond"/>
        </w:rPr>
        <w:t>.</w:t>
      </w:r>
    </w:p>
    <w:p w14:paraId="4ED2B571" w14:textId="77777777" w:rsidR="006D0BD6" w:rsidRDefault="006D0BD6" w:rsidP="00EC764B">
      <w:pPr>
        <w:pStyle w:val="Prrafodelista"/>
        <w:spacing w:after="0" w:line="240" w:lineRule="auto"/>
        <w:ind w:left="714" w:hanging="357"/>
        <w:jc w:val="both"/>
        <w:rPr>
          <w:rFonts w:ascii="Garamond" w:hAnsi="Garamond"/>
        </w:rPr>
      </w:pPr>
    </w:p>
    <w:p w14:paraId="048788C5" w14:textId="77777777" w:rsidR="006D0BD6" w:rsidRPr="00CA7C38" w:rsidRDefault="006D0BD6" w:rsidP="00EC764B">
      <w:pPr>
        <w:pStyle w:val="Prrafodelista"/>
        <w:numPr>
          <w:ilvl w:val="0"/>
          <w:numId w:val="105"/>
        </w:numPr>
        <w:spacing w:after="0" w:line="240" w:lineRule="auto"/>
        <w:ind w:left="714" w:hanging="357"/>
        <w:jc w:val="both"/>
        <w:rPr>
          <w:rFonts w:ascii="Garamond" w:hAnsi="Garamond"/>
        </w:rPr>
      </w:pPr>
      <w:r w:rsidRPr="00CA7C38">
        <w:rPr>
          <w:rFonts w:ascii="Garamond" w:hAnsi="Garamond"/>
        </w:rPr>
        <w:t>Se clasifican en la partida 91.06 los relojes secundarios que indican solamente los minutos y los segundos (para la regulación de los relojes, principalmente).</w:t>
      </w:r>
    </w:p>
    <w:p w14:paraId="5E96A370" w14:textId="77777777" w:rsidR="006D0BD6" w:rsidRDefault="006D0BD6" w:rsidP="00EC764B">
      <w:pPr>
        <w:pStyle w:val="Prrafodelista"/>
        <w:spacing w:after="0" w:line="240" w:lineRule="auto"/>
        <w:ind w:left="360"/>
        <w:jc w:val="both"/>
        <w:rPr>
          <w:rFonts w:ascii="Garamond" w:hAnsi="Garamond"/>
        </w:rPr>
      </w:pPr>
    </w:p>
    <w:p w14:paraId="5408F087" w14:textId="77777777" w:rsidR="006D0BD6" w:rsidRPr="00CA7C38" w:rsidRDefault="006D0BD6" w:rsidP="00EC764B">
      <w:pPr>
        <w:pStyle w:val="Prrafodelista"/>
        <w:spacing w:after="0" w:line="240" w:lineRule="auto"/>
        <w:ind w:left="360"/>
        <w:jc w:val="both"/>
        <w:rPr>
          <w:rFonts w:ascii="Garamond" w:hAnsi="Garamond"/>
        </w:rPr>
      </w:pPr>
      <w:r w:rsidRPr="00CA7C38">
        <w:rPr>
          <w:rFonts w:ascii="Garamond" w:hAnsi="Garamond"/>
        </w:rPr>
        <w:t>Se excluyen de la partida 91.06 los aparatos del Capítulo 90, aunque tengan mecanismo de relojería, pero sin esfera horaria y principalmente: los mareógrafos y sismógrafos (partida 90.15).</w:t>
      </w:r>
    </w:p>
    <w:p w14:paraId="76005A02" w14:textId="77777777" w:rsidR="006D0BD6" w:rsidRDefault="006D0BD6" w:rsidP="00EC764B">
      <w:pPr>
        <w:pStyle w:val="Prrafodelista"/>
        <w:spacing w:after="0" w:line="240" w:lineRule="auto"/>
        <w:ind w:left="360"/>
        <w:jc w:val="both"/>
        <w:rPr>
          <w:rFonts w:ascii="Garamond" w:hAnsi="Garamond"/>
        </w:rPr>
      </w:pPr>
    </w:p>
    <w:p w14:paraId="0689FF4F" w14:textId="77777777" w:rsidR="006D0BD6" w:rsidRDefault="006D0BD6" w:rsidP="00EC764B">
      <w:pPr>
        <w:pStyle w:val="Prrafodelista"/>
        <w:numPr>
          <w:ilvl w:val="0"/>
          <w:numId w:val="105"/>
        </w:numPr>
        <w:spacing w:after="0" w:line="240" w:lineRule="auto"/>
        <w:ind w:left="714" w:hanging="357"/>
        <w:jc w:val="both"/>
        <w:rPr>
          <w:rFonts w:ascii="Garamond" w:hAnsi="Garamond"/>
        </w:rPr>
      </w:pPr>
      <w:r>
        <w:rPr>
          <w:rFonts w:ascii="Garamond" w:hAnsi="Garamond"/>
        </w:rPr>
        <w:t>La partida 91.07 comprende:</w:t>
      </w:r>
    </w:p>
    <w:p w14:paraId="7714217C" w14:textId="77777777" w:rsidR="006D0BD6" w:rsidRDefault="006D0BD6" w:rsidP="00EC764B">
      <w:pPr>
        <w:pStyle w:val="Prrafodelista"/>
        <w:spacing w:after="0" w:line="240" w:lineRule="auto"/>
        <w:ind w:left="360"/>
        <w:jc w:val="both"/>
        <w:rPr>
          <w:rFonts w:ascii="Garamond" w:hAnsi="Garamond"/>
        </w:rPr>
      </w:pPr>
    </w:p>
    <w:p w14:paraId="5A557D31" w14:textId="77777777" w:rsidR="006D0BD6" w:rsidRPr="00993592" w:rsidRDefault="006D0BD6" w:rsidP="00EC764B">
      <w:pPr>
        <w:pStyle w:val="Prrafodelista"/>
        <w:numPr>
          <w:ilvl w:val="0"/>
          <w:numId w:val="109"/>
        </w:numPr>
        <w:spacing w:after="0" w:line="240" w:lineRule="auto"/>
        <w:ind w:left="1077" w:hanging="357"/>
        <w:jc w:val="both"/>
        <w:rPr>
          <w:rFonts w:ascii="Garamond" w:hAnsi="Garamond"/>
        </w:rPr>
      </w:pPr>
      <w:r>
        <w:rPr>
          <w:rFonts w:ascii="Garamond" w:hAnsi="Garamond"/>
        </w:rPr>
        <w:t>L</w:t>
      </w:r>
      <w:r w:rsidRPr="00993592">
        <w:rPr>
          <w:rFonts w:ascii="Garamond" w:hAnsi="Garamond"/>
        </w:rPr>
        <w:t xml:space="preserve">os aparatos de relojería que no tengan el carácter de relojes de la partida 91.05 y cuya función más común es la de conectar o desconectar automáticamente circuitos eléctricos en un momento establecido. </w:t>
      </w:r>
    </w:p>
    <w:p w14:paraId="42792597" w14:textId="77777777" w:rsidR="006D0BD6" w:rsidRDefault="006D0BD6" w:rsidP="00EC764B">
      <w:pPr>
        <w:pStyle w:val="Prrafodelista"/>
        <w:numPr>
          <w:ilvl w:val="0"/>
          <w:numId w:val="109"/>
        </w:numPr>
        <w:spacing w:after="0" w:line="240" w:lineRule="auto"/>
        <w:ind w:left="1077" w:hanging="357"/>
        <w:jc w:val="both"/>
        <w:rPr>
          <w:rFonts w:ascii="Garamond" w:hAnsi="Garamond"/>
        </w:rPr>
      </w:pPr>
      <w:r>
        <w:rPr>
          <w:rFonts w:ascii="Garamond" w:hAnsi="Garamond"/>
        </w:rPr>
        <w:t>L</w:t>
      </w:r>
      <w:r w:rsidRPr="00CA7C38">
        <w:rPr>
          <w:rFonts w:ascii="Garamond" w:hAnsi="Garamond"/>
        </w:rPr>
        <w:t>os relojes cambiadores de tarifa, de contacto, d</w:t>
      </w:r>
      <w:r>
        <w:rPr>
          <w:rFonts w:ascii="Garamond" w:hAnsi="Garamond"/>
        </w:rPr>
        <w:t>e conmutación o de tarificación.</w:t>
      </w:r>
    </w:p>
    <w:p w14:paraId="7614AEAA" w14:textId="77777777" w:rsidR="006D0BD6" w:rsidRDefault="006D0BD6" w:rsidP="00EC764B">
      <w:pPr>
        <w:pStyle w:val="Prrafodelista"/>
        <w:numPr>
          <w:ilvl w:val="0"/>
          <w:numId w:val="109"/>
        </w:numPr>
        <w:spacing w:after="0" w:line="240" w:lineRule="auto"/>
        <w:jc w:val="both"/>
        <w:rPr>
          <w:rFonts w:ascii="Garamond" w:hAnsi="Garamond"/>
        </w:rPr>
      </w:pPr>
      <w:r>
        <w:rPr>
          <w:rFonts w:ascii="Garamond" w:hAnsi="Garamond"/>
        </w:rPr>
        <w:t>L</w:t>
      </w:r>
      <w:r w:rsidRPr="00993592">
        <w:rPr>
          <w:rFonts w:ascii="Garamond" w:hAnsi="Garamond"/>
        </w:rPr>
        <w:t xml:space="preserve">os aparatos que están a veces regidos por termostatos, reguladores de presión, niveles de agua etc. </w:t>
      </w:r>
    </w:p>
    <w:p w14:paraId="7747EAFA" w14:textId="77777777" w:rsidR="006D0BD6" w:rsidRPr="00993592" w:rsidRDefault="006D0BD6" w:rsidP="00EC764B">
      <w:pPr>
        <w:pStyle w:val="Prrafodelista"/>
        <w:numPr>
          <w:ilvl w:val="0"/>
          <w:numId w:val="109"/>
        </w:numPr>
        <w:spacing w:after="0" w:line="240" w:lineRule="auto"/>
        <w:jc w:val="both"/>
        <w:rPr>
          <w:rFonts w:ascii="Garamond" w:hAnsi="Garamond"/>
        </w:rPr>
      </w:pPr>
      <w:r>
        <w:rPr>
          <w:rFonts w:ascii="Garamond" w:hAnsi="Garamond"/>
        </w:rPr>
        <w:t>L</w:t>
      </w:r>
      <w:r w:rsidRPr="00993592">
        <w:rPr>
          <w:rFonts w:ascii="Garamond" w:hAnsi="Garamond"/>
        </w:rPr>
        <w:t>os interruptores para el cierre y apertura del circuito de alimentación de aparatos eléctricos (receptores de televisión, planchas, lavadoras, iluminación de billares, etc.) en los que la conexión se produce introduciendo monedas y la desconexión mediante un motor síncrono, determinándose el tiempo transcurrido entre las dos operaciones por el número de monedas introducidas por el usuario.</w:t>
      </w:r>
    </w:p>
    <w:p w14:paraId="1D0E7D72" w14:textId="77777777" w:rsidR="006D0BD6" w:rsidRDefault="006D0BD6" w:rsidP="00EC764B">
      <w:pPr>
        <w:pStyle w:val="Prrafodelista"/>
        <w:spacing w:after="0" w:line="240" w:lineRule="auto"/>
        <w:ind w:left="360"/>
        <w:jc w:val="both"/>
        <w:rPr>
          <w:rFonts w:ascii="Garamond" w:hAnsi="Garamond"/>
        </w:rPr>
      </w:pPr>
    </w:p>
    <w:p w14:paraId="4FEF455F" w14:textId="77777777" w:rsidR="006D0BD6" w:rsidRPr="00CA7C38" w:rsidRDefault="006D0BD6" w:rsidP="00EC764B">
      <w:pPr>
        <w:pStyle w:val="Prrafodelista"/>
        <w:numPr>
          <w:ilvl w:val="0"/>
          <w:numId w:val="105"/>
        </w:numPr>
        <w:spacing w:after="0" w:line="240" w:lineRule="auto"/>
        <w:ind w:left="714" w:hanging="357"/>
        <w:jc w:val="both"/>
        <w:rPr>
          <w:rFonts w:ascii="Garamond" w:hAnsi="Garamond"/>
        </w:rPr>
      </w:pPr>
      <w:r w:rsidRPr="00CA7C38">
        <w:rPr>
          <w:rFonts w:ascii="Garamond" w:hAnsi="Garamond"/>
        </w:rPr>
        <w:t>Para efectos de la partida 91.09, los mecanismos de esta partida se destinan principalmente a los aparatos de las partidas 91.04 a 91.07, pero quedan comprendidos aquí, aunque vayan a equipar aparatos de otros Capítulos (instrumentos de medida o de precisión, contadores, artefactos explosivos)</w:t>
      </w:r>
      <w:r>
        <w:rPr>
          <w:rFonts w:ascii="Garamond" w:hAnsi="Garamond"/>
        </w:rPr>
        <w:t>.</w:t>
      </w:r>
    </w:p>
    <w:p w14:paraId="294527E0" w14:textId="77777777" w:rsidR="006D0BD6" w:rsidRDefault="006D0BD6" w:rsidP="00EC764B">
      <w:pPr>
        <w:spacing w:after="0" w:line="240" w:lineRule="auto"/>
        <w:jc w:val="both"/>
        <w:rPr>
          <w:rFonts w:ascii="Garamond" w:hAnsi="Garamond"/>
        </w:rPr>
      </w:pPr>
    </w:p>
    <w:p w14:paraId="5D179876" w14:textId="77777777" w:rsidR="006D0BD6" w:rsidRDefault="006D0BD6" w:rsidP="00EC764B">
      <w:pPr>
        <w:pStyle w:val="Prrafodelista"/>
        <w:numPr>
          <w:ilvl w:val="0"/>
          <w:numId w:val="105"/>
        </w:numPr>
        <w:spacing w:after="0" w:line="240" w:lineRule="auto"/>
        <w:ind w:left="714" w:hanging="357"/>
        <w:jc w:val="both"/>
        <w:rPr>
          <w:rFonts w:ascii="Garamond" w:hAnsi="Garamond"/>
        </w:rPr>
      </w:pPr>
      <w:r w:rsidRPr="00CA7C38">
        <w:rPr>
          <w:rFonts w:ascii="Garamond" w:hAnsi="Garamond"/>
        </w:rPr>
        <w:t>Se excluyen de la partida 91.11:</w:t>
      </w:r>
    </w:p>
    <w:p w14:paraId="6D40C9C5" w14:textId="587AFC9C" w:rsidR="006D0BD6" w:rsidRDefault="006D0BD6" w:rsidP="00EC764B">
      <w:pPr>
        <w:spacing w:after="0" w:line="240" w:lineRule="auto"/>
        <w:jc w:val="both"/>
        <w:rPr>
          <w:rFonts w:ascii="Garamond" w:hAnsi="Garamond"/>
        </w:rPr>
      </w:pPr>
    </w:p>
    <w:p w14:paraId="0139D2F4" w14:textId="77777777" w:rsidR="00EC764B" w:rsidRPr="00CA7C38" w:rsidRDefault="00EC764B" w:rsidP="00EC764B">
      <w:pPr>
        <w:spacing w:after="0" w:line="240" w:lineRule="auto"/>
        <w:jc w:val="both"/>
        <w:rPr>
          <w:rFonts w:ascii="Garamond" w:hAnsi="Garamond"/>
        </w:rPr>
      </w:pPr>
    </w:p>
    <w:p w14:paraId="698981C6" w14:textId="77777777" w:rsidR="006D0BD6" w:rsidRPr="00CA7C38" w:rsidRDefault="006D0BD6" w:rsidP="00EC764B">
      <w:pPr>
        <w:spacing w:after="0" w:line="240" w:lineRule="auto"/>
        <w:ind w:left="1077" w:hanging="357"/>
        <w:contextualSpacing/>
        <w:jc w:val="both"/>
        <w:rPr>
          <w:rFonts w:ascii="Garamond" w:hAnsi="Garamond"/>
        </w:rPr>
      </w:pPr>
      <w:r>
        <w:rPr>
          <w:rFonts w:ascii="Garamond" w:hAnsi="Garamond"/>
        </w:rPr>
        <w:t xml:space="preserve">a) </w:t>
      </w:r>
      <w:r w:rsidRPr="00CA7C38">
        <w:rPr>
          <w:rFonts w:ascii="Garamond" w:hAnsi="Garamond"/>
        </w:rPr>
        <w:t>Las cajas protectoras de relojes y los cristales de reloj, que siguen su propio régimen</w:t>
      </w:r>
      <w:r>
        <w:rPr>
          <w:rFonts w:ascii="Garamond" w:hAnsi="Garamond"/>
        </w:rPr>
        <w:t>.</w:t>
      </w:r>
    </w:p>
    <w:p w14:paraId="5B4488D5" w14:textId="77777777" w:rsidR="006D0BD6" w:rsidRPr="00CA7C38" w:rsidRDefault="006D0BD6" w:rsidP="00EC764B">
      <w:pPr>
        <w:spacing w:after="0" w:line="240" w:lineRule="auto"/>
        <w:ind w:left="1077" w:hanging="357"/>
        <w:contextualSpacing/>
        <w:jc w:val="both"/>
        <w:rPr>
          <w:rFonts w:ascii="Garamond" w:hAnsi="Garamond"/>
        </w:rPr>
      </w:pPr>
      <w:r>
        <w:rPr>
          <w:rFonts w:ascii="Garamond" w:hAnsi="Garamond"/>
        </w:rPr>
        <w:t xml:space="preserve">b) </w:t>
      </w:r>
      <w:r w:rsidRPr="00CA7C38">
        <w:rPr>
          <w:rFonts w:ascii="Garamond" w:hAnsi="Garamond"/>
        </w:rPr>
        <w:t>Las cajas y similares para aparatos de relojería de las partidas 91.03 a 91.07 (partida 91.12).</w:t>
      </w:r>
    </w:p>
    <w:p w14:paraId="6F422F8A" w14:textId="77777777" w:rsidR="006D0BD6" w:rsidRPr="00CA7C38" w:rsidRDefault="006D0BD6" w:rsidP="00EC764B">
      <w:pPr>
        <w:spacing w:after="0" w:line="240" w:lineRule="auto"/>
        <w:jc w:val="both"/>
        <w:rPr>
          <w:rFonts w:ascii="Garamond" w:hAnsi="Garamond"/>
        </w:rPr>
      </w:pPr>
    </w:p>
    <w:p w14:paraId="5926AB01" w14:textId="77777777" w:rsidR="006D0BD6" w:rsidRPr="00CA7C38" w:rsidRDefault="006D0BD6" w:rsidP="00EC764B">
      <w:pPr>
        <w:pStyle w:val="Prrafodelista"/>
        <w:numPr>
          <w:ilvl w:val="0"/>
          <w:numId w:val="105"/>
        </w:numPr>
        <w:spacing w:after="0" w:line="240" w:lineRule="auto"/>
        <w:ind w:left="714" w:hanging="357"/>
        <w:jc w:val="both"/>
        <w:rPr>
          <w:rFonts w:ascii="Garamond" w:hAnsi="Garamond"/>
        </w:rPr>
      </w:pPr>
      <w:r>
        <w:rPr>
          <w:rFonts w:ascii="Garamond" w:hAnsi="Garamond"/>
        </w:rPr>
        <w:t>No</w:t>
      </w:r>
      <w:r w:rsidRPr="00CA7C38">
        <w:rPr>
          <w:rFonts w:ascii="Garamond" w:hAnsi="Garamond"/>
        </w:rPr>
        <w:t xml:space="preserve"> se clasifican en </w:t>
      </w:r>
      <w:r>
        <w:rPr>
          <w:rFonts w:ascii="Garamond" w:hAnsi="Garamond"/>
        </w:rPr>
        <w:t>la partida</w:t>
      </w:r>
      <w:r w:rsidRPr="00CA7C38">
        <w:rPr>
          <w:rFonts w:ascii="Garamond" w:hAnsi="Garamond"/>
        </w:rPr>
        <w:t xml:space="preserve"> </w:t>
      </w:r>
      <w:r>
        <w:rPr>
          <w:rFonts w:ascii="Garamond" w:hAnsi="Garamond"/>
        </w:rPr>
        <w:t xml:space="preserve">91.12 </w:t>
      </w:r>
      <w:r w:rsidRPr="00CA7C38">
        <w:rPr>
          <w:rFonts w:ascii="Garamond" w:hAnsi="Garamond"/>
        </w:rPr>
        <w:t>las cajas que no son de los tipos utilizados habitualmente en relojería y sí de la clase utilizada en aparatos científic</w:t>
      </w:r>
      <w:r>
        <w:rPr>
          <w:rFonts w:ascii="Garamond" w:hAnsi="Garamond"/>
        </w:rPr>
        <w:t xml:space="preserve">os, contadores de electricidad, etc. Éstas </w:t>
      </w:r>
      <w:r w:rsidRPr="00CA7C38">
        <w:rPr>
          <w:rFonts w:ascii="Garamond" w:hAnsi="Garamond"/>
        </w:rPr>
        <w:t>siguen su propio régimen.</w:t>
      </w:r>
    </w:p>
    <w:p w14:paraId="3B7B3887" w14:textId="77777777" w:rsidR="006D0BD6" w:rsidRPr="00CA7C38" w:rsidRDefault="006D0BD6" w:rsidP="00EC764B">
      <w:pPr>
        <w:spacing w:after="0" w:line="240" w:lineRule="auto"/>
        <w:jc w:val="both"/>
        <w:rPr>
          <w:rFonts w:ascii="Garamond" w:hAnsi="Garamond"/>
        </w:rPr>
      </w:pPr>
    </w:p>
    <w:p w14:paraId="013473DB" w14:textId="77777777" w:rsidR="006D0BD6" w:rsidRPr="00993592" w:rsidRDefault="006D0BD6" w:rsidP="00EC764B">
      <w:pPr>
        <w:pStyle w:val="Prrafodelista"/>
        <w:numPr>
          <w:ilvl w:val="0"/>
          <w:numId w:val="105"/>
        </w:numPr>
        <w:spacing w:after="0" w:line="240" w:lineRule="auto"/>
        <w:ind w:left="714" w:hanging="357"/>
        <w:jc w:val="both"/>
        <w:rPr>
          <w:rFonts w:ascii="Garamond" w:hAnsi="Garamond"/>
        </w:rPr>
      </w:pPr>
      <w:r w:rsidRPr="00CA7C38">
        <w:rPr>
          <w:rFonts w:ascii="Garamond" w:hAnsi="Garamond"/>
        </w:rPr>
        <w:t>Para los efectos de la partida 91.14, las piedras de relojería son casi siempre de dimensiones muy pequeñas, el diámetro rara vez es superior a 2 mm y el espesor a 0.5 mm.</w:t>
      </w:r>
    </w:p>
    <w:p w14:paraId="544D3FBF" w14:textId="225E8BCC" w:rsidR="00E27AEF" w:rsidRDefault="00E27AEF" w:rsidP="00EC764B">
      <w:pPr>
        <w:spacing w:after="0" w:line="240" w:lineRule="auto"/>
        <w:jc w:val="center"/>
        <w:rPr>
          <w:rFonts w:ascii="Garamond" w:hAnsi="Garamond"/>
          <w:b/>
        </w:rPr>
      </w:pPr>
    </w:p>
    <w:p w14:paraId="2025CA95" w14:textId="77777777" w:rsidR="00EC764B" w:rsidRDefault="00EC764B" w:rsidP="00EC764B">
      <w:pPr>
        <w:spacing w:after="0" w:line="240" w:lineRule="auto"/>
        <w:jc w:val="center"/>
        <w:rPr>
          <w:rFonts w:ascii="Garamond" w:hAnsi="Garamond"/>
          <w:b/>
        </w:rPr>
      </w:pPr>
    </w:p>
    <w:p w14:paraId="32935C27" w14:textId="77777777" w:rsidR="00265D20" w:rsidRPr="0025258D" w:rsidRDefault="00265D20" w:rsidP="00EC764B">
      <w:pPr>
        <w:spacing w:after="0" w:line="240" w:lineRule="auto"/>
        <w:jc w:val="center"/>
        <w:rPr>
          <w:rFonts w:ascii="Garamond" w:hAnsi="Garamond"/>
          <w:b/>
        </w:rPr>
      </w:pPr>
      <w:r>
        <w:rPr>
          <w:rFonts w:ascii="Garamond" w:hAnsi="Garamond"/>
          <w:b/>
        </w:rPr>
        <w:t>Capítulo 92</w:t>
      </w:r>
    </w:p>
    <w:p w14:paraId="5A431A56" w14:textId="77777777" w:rsidR="00265D20" w:rsidRDefault="00265D20" w:rsidP="00EC764B">
      <w:pPr>
        <w:spacing w:after="0" w:line="240" w:lineRule="auto"/>
        <w:rPr>
          <w:rFonts w:ascii="Garamond" w:hAnsi="Garamond"/>
          <w:b/>
        </w:rPr>
      </w:pPr>
    </w:p>
    <w:p w14:paraId="5B562ABC" w14:textId="77777777" w:rsidR="00265D20" w:rsidRDefault="00265D20" w:rsidP="00EC764B">
      <w:pPr>
        <w:spacing w:after="0" w:line="240" w:lineRule="auto"/>
        <w:ind w:firstLine="357"/>
        <w:rPr>
          <w:rFonts w:ascii="Garamond" w:hAnsi="Garamond"/>
          <w:b/>
        </w:rPr>
      </w:pPr>
      <w:r w:rsidRPr="00FB07E1">
        <w:rPr>
          <w:rFonts w:ascii="Garamond" w:hAnsi="Garamond"/>
          <w:b/>
        </w:rPr>
        <w:t>Nota</w:t>
      </w:r>
      <w:r>
        <w:rPr>
          <w:rFonts w:ascii="Garamond" w:hAnsi="Garamond"/>
          <w:b/>
        </w:rPr>
        <w:t>s Nacionales</w:t>
      </w:r>
      <w:r w:rsidRPr="00FB07E1">
        <w:rPr>
          <w:rFonts w:ascii="Garamond" w:hAnsi="Garamond"/>
          <w:b/>
        </w:rPr>
        <w:t xml:space="preserve">: </w:t>
      </w:r>
    </w:p>
    <w:p w14:paraId="13B251CE" w14:textId="77777777" w:rsidR="00265D20" w:rsidRPr="0025258D" w:rsidRDefault="00265D20" w:rsidP="00EC764B">
      <w:pPr>
        <w:spacing w:after="0" w:line="240" w:lineRule="auto"/>
        <w:rPr>
          <w:rFonts w:ascii="Garamond" w:hAnsi="Garamond"/>
          <w:b/>
        </w:rPr>
      </w:pPr>
    </w:p>
    <w:p w14:paraId="3AF907B4" w14:textId="77777777" w:rsidR="00265D20" w:rsidRPr="006E14AF" w:rsidRDefault="00265D20" w:rsidP="00EC764B">
      <w:pPr>
        <w:pStyle w:val="Prrafodelista"/>
        <w:numPr>
          <w:ilvl w:val="0"/>
          <w:numId w:val="110"/>
        </w:numPr>
        <w:spacing w:after="0" w:line="240" w:lineRule="auto"/>
        <w:ind w:left="714" w:hanging="357"/>
        <w:jc w:val="both"/>
        <w:rPr>
          <w:rFonts w:ascii="Garamond" w:hAnsi="Garamond"/>
        </w:rPr>
      </w:pPr>
      <w:r>
        <w:rPr>
          <w:rFonts w:ascii="Garamond" w:hAnsi="Garamond"/>
        </w:rPr>
        <w:t>Se excluyen de la partida 92.06: l</w:t>
      </w:r>
      <w:r w:rsidRPr="006E14AF">
        <w:rPr>
          <w:rFonts w:ascii="Garamond" w:hAnsi="Garamond"/>
        </w:rPr>
        <w:t>as campanas, campanillas, timbres, cascabeles, gongos de mesa y carillones de puertas que no sean instrumentos musicales en el sentido de esta pa</w:t>
      </w:r>
      <w:r>
        <w:rPr>
          <w:rFonts w:ascii="Garamond" w:hAnsi="Garamond"/>
        </w:rPr>
        <w:t>rtida (partidas 83.06 u 85.</w:t>
      </w:r>
      <w:r w:rsidRPr="006E14AF">
        <w:rPr>
          <w:rFonts w:ascii="Garamond" w:hAnsi="Garamond"/>
        </w:rPr>
        <w:t>31).</w:t>
      </w:r>
    </w:p>
    <w:p w14:paraId="7EA9633F" w14:textId="77777777" w:rsidR="00265D20" w:rsidRDefault="00265D20" w:rsidP="00EC764B">
      <w:pPr>
        <w:spacing w:after="0" w:line="240" w:lineRule="auto"/>
        <w:ind w:left="714" w:hanging="357"/>
        <w:contextualSpacing/>
        <w:jc w:val="both"/>
        <w:rPr>
          <w:rFonts w:ascii="Garamond" w:hAnsi="Garamond"/>
        </w:rPr>
      </w:pPr>
    </w:p>
    <w:p w14:paraId="43516671" w14:textId="77777777" w:rsidR="00265D20" w:rsidRPr="006E14AF" w:rsidRDefault="00265D20" w:rsidP="00EC764B">
      <w:pPr>
        <w:pStyle w:val="Prrafodelista"/>
        <w:numPr>
          <w:ilvl w:val="0"/>
          <w:numId w:val="110"/>
        </w:numPr>
        <w:spacing w:after="0" w:line="240" w:lineRule="auto"/>
        <w:ind w:left="714" w:hanging="357"/>
        <w:jc w:val="both"/>
        <w:rPr>
          <w:rFonts w:ascii="Garamond" w:hAnsi="Garamond"/>
        </w:rPr>
      </w:pPr>
      <w:r w:rsidRPr="006E14AF">
        <w:rPr>
          <w:rFonts w:ascii="Garamond" w:hAnsi="Garamond"/>
        </w:rPr>
        <w:t xml:space="preserve">Para efectos de la partida 92.08, las cajas de música, consisten de pequeños mecanismos que tocan automáticamente aires musicales, incorporados en cajas, estuches u otros continentes. Constan esencialmente de un cilindro con púas o clavijas, representantes de las notas del aire musical a tocar golpeando sobre las láminas vibrantes de una especie de peine de acero, afinadas según los tonos de las notas correspondientes a las púas del cilindro. El cilindro está sustituido por un disco metálico con orificios o relieves que representan las notas del trozo musical que toca. </w:t>
      </w:r>
    </w:p>
    <w:p w14:paraId="24D3CEF3" w14:textId="77777777" w:rsidR="00265D20" w:rsidRDefault="00265D20" w:rsidP="00EC764B">
      <w:pPr>
        <w:spacing w:after="0" w:line="240" w:lineRule="auto"/>
        <w:jc w:val="both"/>
        <w:rPr>
          <w:rFonts w:ascii="Garamond" w:hAnsi="Garamond"/>
        </w:rPr>
      </w:pPr>
    </w:p>
    <w:p w14:paraId="6CB70835" w14:textId="77777777" w:rsidR="00265D20" w:rsidRPr="006E14AF" w:rsidRDefault="00265D20" w:rsidP="00EC764B">
      <w:pPr>
        <w:pStyle w:val="Prrafodelista"/>
        <w:spacing w:after="0" w:line="240" w:lineRule="auto"/>
        <w:jc w:val="both"/>
        <w:rPr>
          <w:rFonts w:ascii="Garamond" w:hAnsi="Garamond"/>
        </w:rPr>
      </w:pPr>
      <w:r w:rsidRPr="006E14AF">
        <w:rPr>
          <w:rFonts w:ascii="Garamond" w:hAnsi="Garamond"/>
        </w:rPr>
        <w:t xml:space="preserve">No se consideran cajas de música de esta partida 92.08 los artículos que, con un mecanismo de caja de música incorporado, tienen esencialmente una función utilitaria u ornamental. </w:t>
      </w:r>
    </w:p>
    <w:p w14:paraId="44C2C17B" w14:textId="77777777" w:rsidR="00265D20" w:rsidRPr="006E14AF" w:rsidRDefault="00265D20" w:rsidP="00EC764B">
      <w:pPr>
        <w:spacing w:after="0" w:line="240" w:lineRule="auto"/>
        <w:jc w:val="both"/>
        <w:rPr>
          <w:rFonts w:ascii="Garamond" w:hAnsi="Garamond"/>
        </w:rPr>
      </w:pPr>
    </w:p>
    <w:p w14:paraId="7E8558A2" w14:textId="0D32A43E" w:rsidR="00265D20" w:rsidRDefault="00265D20" w:rsidP="00EC764B">
      <w:pPr>
        <w:pStyle w:val="Prrafodelista"/>
        <w:spacing w:after="0" w:line="240" w:lineRule="auto"/>
        <w:jc w:val="both"/>
        <w:rPr>
          <w:rFonts w:ascii="Garamond" w:hAnsi="Garamond"/>
        </w:rPr>
      </w:pPr>
      <w:r w:rsidRPr="006E14AF">
        <w:rPr>
          <w:rFonts w:ascii="Garamond" w:hAnsi="Garamond"/>
        </w:rPr>
        <w:t>Se clasifican en la partida 92.08 los siguientes:</w:t>
      </w:r>
    </w:p>
    <w:p w14:paraId="5CA62D98" w14:textId="77777777" w:rsidR="00265D20" w:rsidRPr="006E14AF" w:rsidRDefault="00265D20" w:rsidP="00EC764B">
      <w:pPr>
        <w:pStyle w:val="Prrafodelista"/>
        <w:spacing w:after="0" w:line="240" w:lineRule="auto"/>
        <w:jc w:val="both"/>
        <w:rPr>
          <w:rFonts w:ascii="Garamond" w:hAnsi="Garamond"/>
        </w:rPr>
      </w:pPr>
    </w:p>
    <w:p w14:paraId="6E300C0A" w14:textId="77777777" w:rsidR="00265D20" w:rsidRDefault="00265D20" w:rsidP="00EC764B">
      <w:pPr>
        <w:pStyle w:val="Prrafodelista"/>
        <w:numPr>
          <w:ilvl w:val="1"/>
          <w:numId w:val="110"/>
        </w:numPr>
        <w:spacing w:after="0" w:line="240" w:lineRule="auto"/>
        <w:ind w:left="1077" w:hanging="357"/>
        <w:jc w:val="both"/>
        <w:rPr>
          <w:rFonts w:ascii="Garamond" w:hAnsi="Garamond"/>
        </w:rPr>
      </w:pPr>
      <w:r>
        <w:rPr>
          <w:rFonts w:ascii="Garamond" w:hAnsi="Garamond"/>
        </w:rPr>
        <w:t>Portapartituras y</w:t>
      </w:r>
      <w:r w:rsidRPr="006E14AF">
        <w:rPr>
          <w:rFonts w:ascii="Garamond" w:hAnsi="Garamond"/>
        </w:rPr>
        <w:t xml:space="preserve"> soportes</w:t>
      </w:r>
      <w:r>
        <w:rPr>
          <w:rFonts w:ascii="Garamond" w:hAnsi="Garamond"/>
        </w:rPr>
        <w:t>.</w:t>
      </w:r>
    </w:p>
    <w:p w14:paraId="444AC415" w14:textId="77777777" w:rsidR="00265D20" w:rsidRDefault="00265D20" w:rsidP="00EC764B">
      <w:pPr>
        <w:pStyle w:val="Prrafodelista"/>
        <w:numPr>
          <w:ilvl w:val="1"/>
          <w:numId w:val="110"/>
        </w:numPr>
        <w:spacing w:after="0" w:line="240" w:lineRule="auto"/>
        <w:ind w:left="1077" w:hanging="357"/>
        <w:jc w:val="both"/>
        <w:rPr>
          <w:rFonts w:ascii="Garamond" w:hAnsi="Garamond"/>
        </w:rPr>
      </w:pPr>
      <w:r>
        <w:rPr>
          <w:rFonts w:ascii="Garamond" w:hAnsi="Garamond"/>
        </w:rPr>
        <w:t>A</w:t>
      </w:r>
      <w:r w:rsidRPr="006E14AF">
        <w:rPr>
          <w:rFonts w:ascii="Garamond" w:hAnsi="Garamond"/>
        </w:rPr>
        <w:t xml:space="preserve">paratos para tocar mecánicamente un instrumento de música. </w:t>
      </w:r>
    </w:p>
    <w:p w14:paraId="03513B90" w14:textId="77777777" w:rsidR="00265D20" w:rsidRPr="006E14AF" w:rsidRDefault="00265D20" w:rsidP="00EC764B">
      <w:pPr>
        <w:pStyle w:val="Prrafodelista"/>
        <w:numPr>
          <w:ilvl w:val="1"/>
          <w:numId w:val="110"/>
        </w:numPr>
        <w:spacing w:after="0" w:line="240" w:lineRule="auto"/>
        <w:ind w:left="1077" w:hanging="357"/>
        <w:jc w:val="both"/>
        <w:rPr>
          <w:rFonts w:ascii="Garamond" w:hAnsi="Garamond"/>
        </w:rPr>
      </w:pPr>
      <w:r w:rsidRPr="006E14AF">
        <w:rPr>
          <w:rFonts w:ascii="Garamond" w:hAnsi="Garamond"/>
        </w:rPr>
        <w:t>Las tarjetas, discos y rollos. Para instrumentos de música automáticos. Estos artículos se clasifican aquí, incluso si se presentan con los aparatos a los que se destinan (véase la Nota 2 de este Capítulo).</w:t>
      </w:r>
    </w:p>
    <w:p w14:paraId="5E66C64C" w14:textId="77777777" w:rsidR="00E27AEF" w:rsidRDefault="00E27AEF" w:rsidP="00EC764B">
      <w:pPr>
        <w:spacing w:after="0" w:line="240" w:lineRule="auto"/>
        <w:rPr>
          <w:rFonts w:ascii="Garamond" w:hAnsi="Garamond"/>
          <w:b/>
        </w:rPr>
      </w:pPr>
    </w:p>
    <w:p w14:paraId="67AC87D0" w14:textId="77777777" w:rsidR="00640F2F" w:rsidRPr="000A088E" w:rsidRDefault="00640F2F" w:rsidP="00EC764B">
      <w:pPr>
        <w:spacing w:after="0" w:line="240" w:lineRule="auto"/>
        <w:jc w:val="center"/>
        <w:rPr>
          <w:rFonts w:ascii="Garamond" w:hAnsi="Garamond"/>
          <w:b/>
        </w:rPr>
      </w:pPr>
      <w:bookmarkStart w:id="0" w:name="_GoBack"/>
      <w:bookmarkEnd w:id="0"/>
    </w:p>
    <w:sectPr w:rsidR="00640F2F" w:rsidRPr="000A088E">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FB9C2" w14:textId="77777777" w:rsidR="002D4A9D" w:rsidRDefault="002D4A9D" w:rsidP="0028497E">
      <w:pPr>
        <w:spacing w:after="0" w:line="240" w:lineRule="auto"/>
      </w:pPr>
      <w:r>
        <w:separator/>
      </w:r>
    </w:p>
  </w:endnote>
  <w:endnote w:type="continuationSeparator" w:id="0">
    <w:p w14:paraId="359DFB4C" w14:textId="77777777" w:rsidR="002D4A9D" w:rsidRDefault="002D4A9D" w:rsidP="0028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B44F4" w14:textId="77777777" w:rsidR="002D4A9D" w:rsidRDefault="002D4A9D" w:rsidP="0028497E">
      <w:pPr>
        <w:spacing w:after="0" w:line="240" w:lineRule="auto"/>
      </w:pPr>
      <w:r>
        <w:separator/>
      </w:r>
    </w:p>
  </w:footnote>
  <w:footnote w:type="continuationSeparator" w:id="0">
    <w:p w14:paraId="242871FF" w14:textId="77777777" w:rsidR="002D4A9D" w:rsidRDefault="002D4A9D" w:rsidP="0028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A5E7" w14:textId="77777777" w:rsidR="009906C5" w:rsidRDefault="009906C5">
    <w:pPr>
      <w:pStyle w:val="Encabezado"/>
    </w:pPr>
    <w:r>
      <w:rPr>
        <w:noProof/>
        <w:lang w:eastAsia="es-MX"/>
      </w:rPr>
      <w:drawing>
        <wp:anchor distT="0" distB="0" distL="114300" distR="114300" simplePos="0" relativeHeight="251659264" behindDoc="0" locked="0" layoutInCell="1" allowOverlap="1" wp14:anchorId="04D0D675" wp14:editId="5AC0097D">
          <wp:simplePos x="0" y="0"/>
          <wp:positionH relativeFrom="column">
            <wp:posOffset>-540631</wp:posOffset>
          </wp:positionH>
          <wp:positionV relativeFrom="paragraph">
            <wp:posOffset>-265860</wp:posOffset>
          </wp:positionV>
          <wp:extent cx="2203450" cy="731520"/>
          <wp:effectExtent l="0" t="0" r="635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png"/>
                  <pic:cNvPicPr/>
                </pic:nvPicPr>
                <pic:blipFill>
                  <a:blip r:embed="rId1">
                    <a:extLst>
                      <a:ext uri="{28A0092B-C50C-407E-A947-70E740481C1C}">
                        <a14:useLocalDpi xmlns:a14="http://schemas.microsoft.com/office/drawing/2010/main" val="0"/>
                      </a:ext>
                    </a:extLst>
                  </a:blip>
                  <a:stretch>
                    <a:fillRect/>
                  </a:stretch>
                </pic:blipFill>
                <pic:spPr>
                  <a:xfrm>
                    <a:off x="0" y="0"/>
                    <a:ext cx="220345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493"/>
    <w:multiLevelType w:val="hybridMultilevel"/>
    <w:tmpl w:val="875EA3D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15B2064"/>
    <w:multiLevelType w:val="hybridMultilevel"/>
    <w:tmpl w:val="949CC19E"/>
    <w:lvl w:ilvl="0" w:tplc="EDB84204">
      <w:start w:val="1"/>
      <w:numFmt w:val="lowerLetter"/>
      <w:lvlText w:val="%1)"/>
      <w:lvlJc w:val="left"/>
      <w:pPr>
        <w:ind w:left="1776" w:hanging="360"/>
      </w:pPr>
      <w:rPr>
        <w:rFonts w:hint="default"/>
      </w:rPr>
    </w:lvl>
    <w:lvl w:ilvl="1" w:tplc="080A0019" w:tentative="1">
      <w:start w:val="1"/>
      <w:numFmt w:val="lowerLetter"/>
      <w:lvlText w:val="%2."/>
      <w:lvlJc w:val="left"/>
      <w:pPr>
        <w:ind w:left="1002" w:hanging="360"/>
      </w:pPr>
    </w:lvl>
    <w:lvl w:ilvl="2" w:tplc="080A001B" w:tentative="1">
      <w:start w:val="1"/>
      <w:numFmt w:val="lowerRoman"/>
      <w:lvlText w:val="%3."/>
      <w:lvlJc w:val="right"/>
      <w:pPr>
        <w:ind w:left="1722" w:hanging="180"/>
      </w:pPr>
    </w:lvl>
    <w:lvl w:ilvl="3" w:tplc="080A000F" w:tentative="1">
      <w:start w:val="1"/>
      <w:numFmt w:val="decimal"/>
      <w:lvlText w:val="%4."/>
      <w:lvlJc w:val="left"/>
      <w:pPr>
        <w:ind w:left="2442" w:hanging="360"/>
      </w:pPr>
    </w:lvl>
    <w:lvl w:ilvl="4" w:tplc="080A0019" w:tentative="1">
      <w:start w:val="1"/>
      <w:numFmt w:val="lowerLetter"/>
      <w:lvlText w:val="%5."/>
      <w:lvlJc w:val="left"/>
      <w:pPr>
        <w:ind w:left="3162" w:hanging="360"/>
      </w:pPr>
    </w:lvl>
    <w:lvl w:ilvl="5" w:tplc="080A001B" w:tentative="1">
      <w:start w:val="1"/>
      <w:numFmt w:val="lowerRoman"/>
      <w:lvlText w:val="%6."/>
      <w:lvlJc w:val="right"/>
      <w:pPr>
        <w:ind w:left="3882" w:hanging="180"/>
      </w:pPr>
    </w:lvl>
    <w:lvl w:ilvl="6" w:tplc="080A000F" w:tentative="1">
      <w:start w:val="1"/>
      <w:numFmt w:val="decimal"/>
      <w:lvlText w:val="%7."/>
      <w:lvlJc w:val="left"/>
      <w:pPr>
        <w:ind w:left="4602" w:hanging="360"/>
      </w:pPr>
    </w:lvl>
    <w:lvl w:ilvl="7" w:tplc="080A0019" w:tentative="1">
      <w:start w:val="1"/>
      <w:numFmt w:val="lowerLetter"/>
      <w:lvlText w:val="%8."/>
      <w:lvlJc w:val="left"/>
      <w:pPr>
        <w:ind w:left="5322" w:hanging="360"/>
      </w:pPr>
    </w:lvl>
    <w:lvl w:ilvl="8" w:tplc="080A001B" w:tentative="1">
      <w:start w:val="1"/>
      <w:numFmt w:val="lowerRoman"/>
      <w:lvlText w:val="%9."/>
      <w:lvlJc w:val="right"/>
      <w:pPr>
        <w:ind w:left="6042" w:hanging="180"/>
      </w:pPr>
    </w:lvl>
  </w:abstractNum>
  <w:abstractNum w:abstractNumId="2" w15:restartNumberingAfterBreak="0">
    <w:nsid w:val="02330522"/>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2860298"/>
    <w:multiLevelType w:val="hybridMultilevel"/>
    <w:tmpl w:val="8EC0D92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AE6096"/>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4277FC8"/>
    <w:multiLevelType w:val="hybridMultilevel"/>
    <w:tmpl w:val="072C6DB8"/>
    <w:lvl w:ilvl="0" w:tplc="2C84481E">
      <w:start w:val="1"/>
      <w:numFmt w:val="lowerLetter"/>
      <w:lvlText w:val="%1)"/>
      <w:lvlJc w:val="left"/>
      <w:pPr>
        <w:ind w:left="1308" w:hanging="360"/>
      </w:pPr>
      <w:rPr>
        <w:rFonts w:hint="default"/>
        <w:b w:val="0"/>
      </w:rPr>
    </w:lvl>
    <w:lvl w:ilvl="1" w:tplc="080A0019" w:tentative="1">
      <w:start w:val="1"/>
      <w:numFmt w:val="lowerLetter"/>
      <w:lvlText w:val="%2."/>
      <w:lvlJc w:val="left"/>
      <w:pPr>
        <w:ind w:left="2028" w:hanging="360"/>
      </w:pPr>
    </w:lvl>
    <w:lvl w:ilvl="2" w:tplc="080A001B" w:tentative="1">
      <w:start w:val="1"/>
      <w:numFmt w:val="lowerRoman"/>
      <w:lvlText w:val="%3."/>
      <w:lvlJc w:val="right"/>
      <w:pPr>
        <w:ind w:left="2748" w:hanging="180"/>
      </w:pPr>
    </w:lvl>
    <w:lvl w:ilvl="3" w:tplc="080A000F" w:tentative="1">
      <w:start w:val="1"/>
      <w:numFmt w:val="decimal"/>
      <w:lvlText w:val="%4."/>
      <w:lvlJc w:val="left"/>
      <w:pPr>
        <w:ind w:left="3468" w:hanging="360"/>
      </w:pPr>
    </w:lvl>
    <w:lvl w:ilvl="4" w:tplc="080A0019" w:tentative="1">
      <w:start w:val="1"/>
      <w:numFmt w:val="lowerLetter"/>
      <w:lvlText w:val="%5."/>
      <w:lvlJc w:val="left"/>
      <w:pPr>
        <w:ind w:left="4188" w:hanging="360"/>
      </w:pPr>
    </w:lvl>
    <w:lvl w:ilvl="5" w:tplc="080A001B" w:tentative="1">
      <w:start w:val="1"/>
      <w:numFmt w:val="lowerRoman"/>
      <w:lvlText w:val="%6."/>
      <w:lvlJc w:val="right"/>
      <w:pPr>
        <w:ind w:left="4908" w:hanging="180"/>
      </w:pPr>
    </w:lvl>
    <w:lvl w:ilvl="6" w:tplc="080A000F" w:tentative="1">
      <w:start w:val="1"/>
      <w:numFmt w:val="decimal"/>
      <w:lvlText w:val="%7."/>
      <w:lvlJc w:val="left"/>
      <w:pPr>
        <w:ind w:left="5628" w:hanging="360"/>
      </w:pPr>
    </w:lvl>
    <w:lvl w:ilvl="7" w:tplc="080A0019" w:tentative="1">
      <w:start w:val="1"/>
      <w:numFmt w:val="lowerLetter"/>
      <w:lvlText w:val="%8."/>
      <w:lvlJc w:val="left"/>
      <w:pPr>
        <w:ind w:left="6348" w:hanging="360"/>
      </w:pPr>
    </w:lvl>
    <w:lvl w:ilvl="8" w:tplc="080A001B" w:tentative="1">
      <w:start w:val="1"/>
      <w:numFmt w:val="lowerRoman"/>
      <w:lvlText w:val="%9."/>
      <w:lvlJc w:val="right"/>
      <w:pPr>
        <w:ind w:left="7068" w:hanging="180"/>
      </w:pPr>
    </w:lvl>
  </w:abstractNum>
  <w:abstractNum w:abstractNumId="6" w15:restartNumberingAfterBreak="0">
    <w:nsid w:val="058443EE"/>
    <w:multiLevelType w:val="hybridMultilevel"/>
    <w:tmpl w:val="A21480D2"/>
    <w:lvl w:ilvl="0" w:tplc="9A3A4EC6">
      <w:start w:val="1"/>
      <w:numFmt w:val="decimal"/>
      <w:lvlText w:val="%1."/>
      <w:lvlJc w:val="left"/>
      <w:pPr>
        <w:ind w:left="720" w:hanging="360"/>
      </w:pPr>
      <w:rPr>
        <w:rFonts w:eastAsia="Times New Roman" w:cs="Times New Roman"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842A8C"/>
    <w:multiLevelType w:val="multilevel"/>
    <w:tmpl w:val="FA1E063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7A20057"/>
    <w:multiLevelType w:val="hybridMultilevel"/>
    <w:tmpl w:val="056201C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088052EF"/>
    <w:multiLevelType w:val="hybridMultilevel"/>
    <w:tmpl w:val="C37CED74"/>
    <w:lvl w:ilvl="0" w:tplc="080A000F">
      <w:start w:val="1"/>
      <w:numFmt w:val="decimal"/>
      <w:lvlText w:val="%1."/>
      <w:lvlJc w:val="left"/>
      <w:pPr>
        <w:ind w:left="360" w:hanging="360"/>
      </w:pPr>
    </w:lvl>
    <w:lvl w:ilvl="1" w:tplc="080A0017">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8A719C5"/>
    <w:multiLevelType w:val="hybridMultilevel"/>
    <w:tmpl w:val="8E48C3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192D7A"/>
    <w:multiLevelType w:val="hybridMultilevel"/>
    <w:tmpl w:val="645A3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95067AA"/>
    <w:multiLevelType w:val="hybridMultilevel"/>
    <w:tmpl w:val="2162F2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A4F2DF1"/>
    <w:multiLevelType w:val="multilevel"/>
    <w:tmpl w:val="89A645A0"/>
    <w:lvl w:ilvl="0">
      <w:start w:val="1"/>
      <w:numFmt w:val="decimal"/>
      <w:lvlText w:val="%1."/>
      <w:lvlJc w:val="left"/>
      <w:pPr>
        <w:ind w:left="360" w:hanging="360"/>
      </w:pPr>
    </w:lvl>
    <w:lvl w:ilvl="1">
      <w:start w:val="1"/>
      <w:numFmt w:val="upp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EE58F7"/>
    <w:multiLevelType w:val="hybridMultilevel"/>
    <w:tmpl w:val="8702CA5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0C043427"/>
    <w:multiLevelType w:val="hybridMultilevel"/>
    <w:tmpl w:val="A1920864"/>
    <w:lvl w:ilvl="0" w:tplc="1E8C3A3E">
      <w:start w:val="1"/>
      <w:numFmt w:val="lowerLetter"/>
      <w:lvlText w:val="%1)"/>
      <w:lvlJc w:val="left"/>
      <w:pPr>
        <w:ind w:left="1080" w:hanging="360"/>
      </w:pPr>
      <w:rPr>
        <w:rFonts w:hint="default"/>
        <w:sz w:val="22"/>
        <w:szCs w:val="22"/>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6" w15:restartNumberingAfterBreak="0">
    <w:nsid w:val="0D5239EF"/>
    <w:multiLevelType w:val="hybridMultilevel"/>
    <w:tmpl w:val="6D9C7E74"/>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E96312C"/>
    <w:multiLevelType w:val="hybridMultilevel"/>
    <w:tmpl w:val="D9C6176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12D187C"/>
    <w:multiLevelType w:val="hybridMultilevel"/>
    <w:tmpl w:val="3A4A738C"/>
    <w:lvl w:ilvl="0" w:tplc="62B4178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115E00AC"/>
    <w:multiLevelType w:val="hybridMultilevel"/>
    <w:tmpl w:val="96DAD8A2"/>
    <w:lvl w:ilvl="0" w:tplc="080A0017">
      <w:start w:val="1"/>
      <w:numFmt w:val="lowerLetter"/>
      <w:lvlText w:val="%1)"/>
      <w:lvlJc w:val="left"/>
      <w:pPr>
        <w:ind w:left="720" w:hanging="360"/>
      </w:pPr>
      <w:rPr>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A50F49"/>
    <w:multiLevelType w:val="hybridMultilevel"/>
    <w:tmpl w:val="29C8432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11A767BE"/>
    <w:multiLevelType w:val="hybridMultilevel"/>
    <w:tmpl w:val="150A7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32705D2"/>
    <w:multiLevelType w:val="hybridMultilevel"/>
    <w:tmpl w:val="19F053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13C81890"/>
    <w:multiLevelType w:val="hybridMultilevel"/>
    <w:tmpl w:val="4BE4DB88"/>
    <w:lvl w:ilvl="0" w:tplc="A2345352">
      <w:start w:val="1"/>
      <w:numFmt w:val="decimal"/>
      <w:lvlText w:val="%1."/>
      <w:lvlJc w:val="left"/>
      <w:pPr>
        <w:ind w:left="720" w:hanging="360"/>
      </w:pPr>
      <w:rPr>
        <w:rFonts w:eastAsia="Times New Roman" w:cs="Times New Roman" w:hint="default"/>
        <w:b/>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47D3251"/>
    <w:multiLevelType w:val="hybridMultilevel"/>
    <w:tmpl w:val="019AAFD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15811D00"/>
    <w:multiLevelType w:val="hybridMultilevel"/>
    <w:tmpl w:val="19F053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16E92B04"/>
    <w:multiLevelType w:val="hybridMultilevel"/>
    <w:tmpl w:val="D9C6176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79847EC"/>
    <w:multiLevelType w:val="hybridMultilevel"/>
    <w:tmpl w:val="F1BAFD9E"/>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8" w15:restartNumberingAfterBreak="0">
    <w:nsid w:val="184257FC"/>
    <w:multiLevelType w:val="hybridMultilevel"/>
    <w:tmpl w:val="C72675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18C90BE0"/>
    <w:multiLevelType w:val="hybridMultilevel"/>
    <w:tmpl w:val="6354EC6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198C4F7A"/>
    <w:multiLevelType w:val="multilevel"/>
    <w:tmpl w:val="4126CC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9E93763"/>
    <w:multiLevelType w:val="hybridMultilevel"/>
    <w:tmpl w:val="52C47B9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1A877427"/>
    <w:multiLevelType w:val="hybridMultilevel"/>
    <w:tmpl w:val="8672505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B636C5E"/>
    <w:multiLevelType w:val="hybridMultilevel"/>
    <w:tmpl w:val="25F221A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1B973695"/>
    <w:multiLevelType w:val="hybridMultilevel"/>
    <w:tmpl w:val="CED697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BF24ACF"/>
    <w:multiLevelType w:val="hybridMultilevel"/>
    <w:tmpl w:val="E9DAE1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C214781"/>
    <w:multiLevelType w:val="hybridMultilevel"/>
    <w:tmpl w:val="580407C8"/>
    <w:lvl w:ilvl="0" w:tplc="580A0017">
      <w:start w:val="1"/>
      <w:numFmt w:val="lowerLetter"/>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37" w15:restartNumberingAfterBreak="0">
    <w:nsid w:val="1C5476C8"/>
    <w:multiLevelType w:val="hybridMultilevel"/>
    <w:tmpl w:val="719263D0"/>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1DC37B9C"/>
    <w:multiLevelType w:val="hybridMultilevel"/>
    <w:tmpl w:val="A66C00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DF20D47"/>
    <w:multiLevelType w:val="hybridMultilevel"/>
    <w:tmpl w:val="0E58830C"/>
    <w:lvl w:ilvl="0" w:tplc="269A289C">
      <w:start w:val="10"/>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1E8F14CF"/>
    <w:multiLevelType w:val="hybridMultilevel"/>
    <w:tmpl w:val="BF64FB5E"/>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F6C1C37"/>
    <w:multiLevelType w:val="hybridMultilevel"/>
    <w:tmpl w:val="2130B80A"/>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F9B2830"/>
    <w:multiLevelType w:val="hybridMultilevel"/>
    <w:tmpl w:val="FF2E22B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200D4315"/>
    <w:multiLevelType w:val="hybridMultilevel"/>
    <w:tmpl w:val="5FC47E2E"/>
    <w:lvl w:ilvl="0" w:tplc="4C18941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20341776"/>
    <w:multiLevelType w:val="hybridMultilevel"/>
    <w:tmpl w:val="DC8EE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09C39AE"/>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1E33204"/>
    <w:multiLevelType w:val="hybridMultilevel"/>
    <w:tmpl w:val="E500D7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228C1EFC"/>
    <w:multiLevelType w:val="hybridMultilevel"/>
    <w:tmpl w:val="018E0D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3302B69"/>
    <w:multiLevelType w:val="hybridMultilevel"/>
    <w:tmpl w:val="A858E1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23680F72"/>
    <w:multiLevelType w:val="hybridMultilevel"/>
    <w:tmpl w:val="D1D0A5E8"/>
    <w:lvl w:ilvl="0" w:tplc="65C006E4">
      <w:start w:val="1"/>
      <w:numFmt w:val="low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0" w15:restartNumberingAfterBreak="0">
    <w:nsid w:val="23B80234"/>
    <w:multiLevelType w:val="hybridMultilevel"/>
    <w:tmpl w:val="9B602BD4"/>
    <w:lvl w:ilvl="0" w:tplc="080A0011">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1" w15:restartNumberingAfterBreak="0">
    <w:nsid w:val="24B90C6D"/>
    <w:multiLevelType w:val="hybridMultilevel"/>
    <w:tmpl w:val="253826A6"/>
    <w:lvl w:ilvl="0" w:tplc="DD2449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15:restartNumberingAfterBreak="0">
    <w:nsid w:val="25D507BA"/>
    <w:multiLevelType w:val="hybridMultilevel"/>
    <w:tmpl w:val="298E8F1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15:restartNumberingAfterBreak="0">
    <w:nsid w:val="26F533DB"/>
    <w:multiLevelType w:val="hybridMultilevel"/>
    <w:tmpl w:val="DC1E1146"/>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29FC6B44"/>
    <w:multiLevelType w:val="hybridMultilevel"/>
    <w:tmpl w:val="BF467D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AD15DFB"/>
    <w:multiLevelType w:val="hybridMultilevel"/>
    <w:tmpl w:val="9C76E0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6" w15:restartNumberingAfterBreak="0">
    <w:nsid w:val="2DD51384"/>
    <w:multiLevelType w:val="hybridMultilevel"/>
    <w:tmpl w:val="BC1AA4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7" w15:restartNumberingAfterBreak="0">
    <w:nsid w:val="2F1E5836"/>
    <w:multiLevelType w:val="hybridMultilevel"/>
    <w:tmpl w:val="C7DE056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15:restartNumberingAfterBreak="0">
    <w:nsid w:val="3001626E"/>
    <w:multiLevelType w:val="hybridMultilevel"/>
    <w:tmpl w:val="BA3659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0405403"/>
    <w:multiLevelType w:val="hybridMultilevel"/>
    <w:tmpl w:val="A18859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08F18B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0DE035E"/>
    <w:multiLevelType w:val="hybridMultilevel"/>
    <w:tmpl w:val="B344A488"/>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2" w15:restartNumberingAfterBreak="0">
    <w:nsid w:val="31B65D8D"/>
    <w:multiLevelType w:val="hybridMultilevel"/>
    <w:tmpl w:val="B236321C"/>
    <w:lvl w:ilvl="0" w:tplc="A198DE5E">
      <w:start w:val="1"/>
      <w:numFmt w:val="decimal"/>
      <w:lvlText w:val="%1."/>
      <w:lvlJc w:val="left"/>
      <w:pPr>
        <w:ind w:left="720" w:hanging="360"/>
      </w:pPr>
      <w:rPr>
        <w:rFonts w:eastAsia="Times New Roman" w:cs="Times New Roman" w:hint="default"/>
        <w:b w:val="0"/>
        <w:color w:val="auto"/>
      </w:r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4CD4A4E"/>
    <w:multiLevelType w:val="hybridMultilevel"/>
    <w:tmpl w:val="2DD49F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52160F3"/>
    <w:multiLevelType w:val="hybridMultilevel"/>
    <w:tmpl w:val="190E8D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8623805"/>
    <w:multiLevelType w:val="hybridMultilevel"/>
    <w:tmpl w:val="B954513E"/>
    <w:lvl w:ilvl="0" w:tplc="080A000F">
      <w:start w:val="1"/>
      <w:numFmt w:val="decimal"/>
      <w:lvlText w:val="%1."/>
      <w:lvlJc w:val="left"/>
      <w:pPr>
        <w:ind w:left="720" w:hanging="360"/>
      </w:pPr>
    </w:lvl>
    <w:lvl w:ilvl="1" w:tplc="080A0017">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8FE2563"/>
    <w:multiLevelType w:val="hybridMultilevel"/>
    <w:tmpl w:val="3B1C1930"/>
    <w:lvl w:ilvl="0" w:tplc="24DE9C42">
      <w:start w:val="1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7" w15:restartNumberingAfterBreak="0">
    <w:nsid w:val="39A6536A"/>
    <w:multiLevelType w:val="hybridMultilevel"/>
    <w:tmpl w:val="B3AC5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A685A3B"/>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9" w15:restartNumberingAfterBreak="0">
    <w:nsid w:val="3CC50B9B"/>
    <w:multiLevelType w:val="hybridMultilevel"/>
    <w:tmpl w:val="4BE4DB88"/>
    <w:lvl w:ilvl="0" w:tplc="A2345352">
      <w:start w:val="1"/>
      <w:numFmt w:val="decimal"/>
      <w:lvlText w:val="%1."/>
      <w:lvlJc w:val="left"/>
      <w:pPr>
        <w:ind w:left="1068" w:hanging="360"/>
      </w:pPr>
      <w:rPr>
        <w:rFonts w:eastAsia="Times New Roman" w:cs="Times New Roman" w:hint="default"/>
        <w:b/>
        <w:color w:val="000000"/>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0" w15:restartNumberingAfterBreak="0">
    <w:nsid w:val="3D0119EB"/>
    <w:multiLevelType w:val="hybridMultilevel"/>
    <w:tmpl w:val="0C1E60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1" w15:restartNumberingAfterBreak="0">
    <w:nsid w:val="3E284DE8"/>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1C43F22"/>
    <w:multiLevelType w:val="hybridMultilevel"/>
    <w:tmpl w:val="8E40D5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41E01B4"/>
    <w:multiLevelType w:val="hybridMultilevel"/>
    <w:tmpl w:val="500C6F3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4" w15:restartNumberingAfterBreak="0">
    <w:nsid w:val="44F239E4"/>
    <w:multiLevelType w:val="hybridMultilevel"/>
    <w:tmpl w:val="1D640C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573201A"/>
    <w:multiLevelType w:val="hybridMultilevel"/>
    <w:tmpl w:val="F59857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7195B56"/>
    <w:multiLevelType w:val="hybridMultilevel"/>
    <w:tmpl w:val="0AFA985C"/>
    <w:lvl w:ilvl="0" w:tplc="77F2DA4E">
      <w:start w:val="11"/>
      <w:numFmt w:val="decimal"/>
      <w:lvlText w:val="%1."/>
      <w:lvlJc w:val="left"/>
      <w:pPr>
        <w:ind w:left="720" w:hanging="360"/>
      </w:pPr>
      <w:rPr>
        <w:rFonts w:eastAsia="Times New Roman" w:cs="Times New Roman" w:hint="default"/>
        <w:b w:val="0"/>
        <w:color w:val="000000"/>
      </w:rPr>
    </w:lvl>
    <w:lvl w:ilvl="1" w:tplc="A6EEA1B0">
      <w:start w:val="1"/>
      <w:numFmt w:val="decimal"/>
      <w:lvlText w:val="%2)"/>
      <w:lvlJc w:val="left"/>
      <w:pPr>
        <w:ind w:left="1575" w:hanging="49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76D67F6"/>
    <w:multiLevelType w:val="hybridMultilevel"/>
    <w:tmpl w:val="3592A9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84B392C"/>
    <w:multiLevelType w:val="hybridMultilevel"/>
    <w:tmpl w:val="3E1899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8B74D80"/>
    <w:multiLevelType w:val="hybridMultilevel"/>
    <w:tmpl w:val="DDE09B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AA56CDE"/>
    <w:multiLevelType w:val="hybridMultilevel"/>
    <w:tmpl w:val="AD202A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1" w15:restartNumberingAfterBreak="0">
    <w:nsid w:val="4CF936D7"/>
    <w:multiLevelType w:val="multilevel"/>
    <w:tmpl w:val="D71020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EC119FC"/>
    <w:multiLevelType w:val="hybridMultilevel"/>
    <w:tmpl w:val="330A4DE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3" w15:restartNumberingAfterBreak="0">
    <w:nsid w:val="52735D40"/>
    <w:multiLevelType w:val="hybridMultilevel"/>
    <w:tmpl w:val="2DE4CB2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4" w15:restartNumberingAfterBreak="0">
    <w:nsid w:val="52776649"/>
    <w:multiLevelType w:val="hybridMultilevel"/>
    <w:tmpl w:val="892008B2"/>
    <w:lvl w:ilvl="0" w:tplc="FF6C901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5" w15:restartNumberingAfterBreak="0">
    <w:nsid w:val="55277AE9"/>
    <w:multiLevelType w:val="hybridMultilevel"/>
    <w:tmpl w:val="0CBCC9F2"/>
    <w:lvl w:ilvl="0" w:tplc="E7D8E39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6" w15:restartNumberingAfterBreak="0">
    <w:nsid w:val="55FC76C1"/>
    <w:multiLevelType w:val="hybridMultilevel"/>
    <w:tmpl w:val="0F2EB956"/>
    <w:lvl w:ilvl="0" w:tplc="080A0017">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61113E0"/>
    <w:multiLevelType w:val="multilevel"/>
    <w:tmpl w:val="A56A5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7DC4BF5"/>
    <w:multiLevelType w:val="hybridMultilevel"/>
    <w:tmpl w:val="E2FC7116"/>
    <w:lvl w:ilvl="0" w:tplc="080A0017">
      <w:start w:val="1"/>
      <w:numFmt w:val="lowerLetter"/>
      <w:lvlText w:val="%1)"/>
      <w:lvlJc w:val="left"/>
      <w:pPr>
        <w:ind w:left="1068" w:hanging="360"/>
      </w:pPr>
      <w:rPr>
        <w:rFonts w:hint="default"/>
        <w:b w:val="0"/>
        <w:color w:val="000000"/>
      </w:rPr>
    </w:lvl>
    <w:lvl w:ilvl="1" w:tplc="080A0017">
      <w:start w:val="1"/>
      <w:numFmt w:val="lowerLetter"/>
      <w:lvlText w:val="%2)"/>
      <w:lvlJc w:val="left"/>
      <w:pPr>
        <w:ind w:left="1923" w:hanging="495"/>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9" w15:restartNumberingAfterBreak="0">
    <w:nsid w:val="5A0004CB"/>
    <w:multiLevelType w:val="hybridMultilevel"/>
    <w:tmpl w:val="42C4CC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A23475E"/>
    <w:multiLevelType w:val="hybridMultilevel"/>
    <w:tmpl w:val="E7A2BE0A"/>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2B0E43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A595C39"/>
    <w:multiLevelType w:val="hybridMultilevel"/>
    <w:tmpl w:val="0686BA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CB26EE1"/>
    <w:multiLevelType w:val="hybridMultilevel"/>
    <w:tmpl w:val="95A6681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3" w15:restartNumberingAfterBreak="0">
    <w:nsid w:val="5DB66704"/>
    <w:multiLevelType w:val="hybridMultilevel"/>
    <w:tmpl w:val="C78E1B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4" w15:restartNumberingAfterBreak="0">
    <w:nsid w:val="5E070531"/>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E4B2053"/>
    <w:multiLevelType w:val="hybridMultilevel"/>
    <w:tmpl w:val="B54E0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EAD6F10"/>
    <w:multiLevelType w:val="hybridMultilevel"/>
    <w:tmpl w:val="E1FC3F3C"/>
    <w:lvl w:ilvl="0" w:tplc="080A0011">
      <w:start w:val="1"/>
      <w:numFmt w:val="decimal"/>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7" w15:restartNumberingAfterBreak="0">
    <w:nsid w:val="5FF9250B"/>
    <w:multiLevelType w:val="hybridMultilevel"/>
    <w:tmpl w:val="6102E298"/>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25A58DD"/>
    <w:multiLevelType w:val="hybridMultilevel"/>
    <w:tmpl w:val="B7F47B0E"/>
    <w:lvl w:ilvl="0" w:tplc="080A000F">
      <w:start w:val="1"/>
      <w:numFmt w:val="decimal"/>
      <w:lvlText w:val="%1."/>
      <w:lvlJc w:val="left"/>
      <w:pPr>
        <w:ind w:left="720" w:hanging="360"/>
      </w:pPr>
    </w:lvl>
    <w:lvl w:ilvl="1" w:tplc="96584446">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30D44F1"/>
    <w:multiLevelType w:val="hybridMultilevel"/>
    <w:tmpl w:val="2ED29ED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0" w15:restartNumberingAfterBreak="0">
    <w:nsid w:val="63730183"/>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1" w15:restartNumberingAfterBreak="0">
    <w:nsid w:val="63811FA8"/>
    <w:multiLevelType w:val="hybridMultilevel"/>
    <w:tmpl w:val="8B666934"/>
    <w:lvl w:ilvl="0" w:tplc="B802C242">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3DB1910"/>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4851FF9"/>
    <w:multiLevelType w:val="hybridMultilevel"/>
    <w:tmpl w:val="1956787C"/>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4" w15:restartNumberingAfterBreak="0">
    <w:nsid w:val="64C536F5"/>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5" w15:restartNumberingAfterBreak="0">
    <w:nsid w:val="64CC2B7F"/>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54C73F3"/>
    <w:multiLevelType w:val="hybridMultilevel"/>
    <w:tmpl w:val="B5782D8C"/>
    <w:lvl w:ilvl="0" w:tplc="4B44FBE8">
      <w:start w:val="1"/>
      <w:numFmt w:val="low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7" w15:restartNumberingAfterBreak="0">
    <w:nsid w:val="689B4BDD"/>
    <w:multiLevelType w:val="hybridMultilevel"/>
    <w:tmpl w:val="B2A86CE0"/>
    <w:lvl w:ilvl="0" w:tplc="1EEA48A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8" w15:restartNumberingAfterBreak="0">
    <w:nsid w:val="6ABC7340"/>
    <w:multiLevelType w:val="hybridMultilevel"/>
    <w:tmpl w:val="253826A6"/>
    <w:lvl w:ilvl="0" w:tplc="DD2449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9" w15:restartNumberingAfterBreak="0">
    <w:nsid w:val="6AC6048C"/>
    <w:multiLevelType w:val="hybridMultilevel"/>
    <w:tmpl w:val="2E4EC908"/>
    <w:lvl w:ilvl="0" w:tplc="B802C242">
      <w:start w:val="1"/>
      <w:numFmt w:val="decimal"/>
      <w:lvlText w:val="%1."/>
      <w:lvlJc w:val="left"/>
      <w:pPr>
        <w:ind w:left="720" w:hanging="360"/>
      </w:pPr>
      <w:rPr>
        <w:rFonts w:eastAsia="Times New Roman" w:cs="Times New Roman"/>
        <w:b w:val="0"/>
        <w:color w:val="000000"/>
      </w:rPr>
    </w:lvl>
    <w:lvl w:ilvl="1" w:tplc="080A0017">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110" w15:restartNumberingAfterBreak="0">
    <w:nsid w:val="6B0329E5"/>
    <w:multiLevelType w:val="hybridMultilevel"/>
    <w:tmpl w:val="00344724"/>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B17133C"/>
    <w:multiLevelType w:val="hybridMultilevel"/>
    <w:tmpl w:val="37FE8A8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2" w15:restartNumberingAfterBreak="0">
    <w:nsid w:val="6B5D2BDD"/>
    <w:multiLevelType w:val="hybridMultilevel"/>
    <w:tmpl w:val="D3DAEDC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3" w15:restartNumberingAfterBreak="0">
    <w:nsid w:val="6BA55F56"/>
    <w:multiLevelType w:val="hybridMultilevel"/>
    <w:tmpl w:val="150A7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C4F6575"/>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5" w15:restartNumberingAfterBreak="0">
    <w:nsid w:val="6CE566EF"/>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6" w15:restartNumberingAfterBreak="0">
    <w:nsid w:val="6EB904F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6F462827"/>
    <w:multiLevelType w:val="hybridMultilevel"/>
    <w:tmpl w:val="4A02B9D8"/>
    <w:lvl w:ilvl="0" w:tplc="080A0017">
      <w:start w:val="1"/>
      <w:numFmt w:val="lowerLetter"/>
      <w:lvlText w:val="%1)"/>
      <w:lvlJc w:val="left"/>
      <w:pPr>
        <w:ind w:left="1428" w:hanging="360"/>
      </w:pPr>
      <w:rPr>
        <w:rFonts w:hint="default"/>
      </w:rPr>
    </w:lvl>
    <w:lvl w:ilvl="1" w:tplc="DFCE6E0C">
      <w:start w:val="1"/>
      <w:numFmt w:val="decimal"/>
      <w:lvlText w:val="%2°)"/>
      <w:lvlJc w:val="left"/>
      <w:pPr>
        <w:ind w:left="2148" w:hanging="360"/>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8" w15:restartNumberingAfterBreak="0">
    <w:nsid w:val="6F8D34FB"/>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9" w15:restartNumberingAfterBreak="0">
    <w:nsid w:val="7045672A"/>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0" w15:restartNumberingAfterBreak="0">
    <w:nsid w:val="707E66C0"/>
    <w:multiLevelType w:val="hybridMultilevel"/>
    <w:tmpl w:val="10FE1F8A"/>
    <w:lvl w:ilvl="0" w:tplc="080A000F">
      <w:start w:val="1"/>
      <w:numFmt w:val="decimal"/>
      <w:lvlText w:val="%1."/>
      <w:lvlJc w:val="left"/>
      <w:pPr>
        <w:ind w:left="360" w:hanging="360"/>
      </w:pPr>
      <w:rPr>
        <w:rFonts w:hint="default"/>
      </w:rPr>
    </w:lvl>
    <w:lvl w:ilvl="1" w:tplc="080A0019">
      <w:start w:val="1"/>
      <w:numFmt w:val="lowerLetter"/>
      <w:lvlText w:val="%2."/>
      <w:lvlJc w:val="left"/>
      <w:pPr>
        <w:ind w:left="360" w:hanging="360"/>
      </w:pPr>
    </w:lvl>
    <w:lvl w:ilvl="2" w:tplc="080A0017">
      <w:start w:val="1"/>
      <w:numFmt w:val="lowerLetter"/>
      <w:lvlText w:val="%3)"/>
      <w:lvlJc w:val="lef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21" w15:restartNumberingAfterBreak="0">
    <w:nsid w:val="71E95107"/>
    <w:multiLevelType w:val="hybridMultilevel"/>
    <w:tmpl w:val="0440733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2" w15:restartNumberingAfterBreak="0">
    <w:nsid w:val="75AD316A"/>
    <w:multiLevelType w:val="hybridMultilevel"/>
    <w:tmpl w:val="FFDAEA14"/>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3" w15:restartNumberingAfterBreak="0">
    <w:nsid w:val="75B44069"/>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4" w15:restartNumberingAfterBreak="0">
    <w:nsid w:val="76CC4095"/>
    <w:multiLevelType w:val="hybridMultilevel"/>
    <w:tmpl w:val="B3AC5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82E47F4"/>
    <w:multiLevelType w:val="hybridMultilevel"/>
    <w:tmpl w:val="F35EEEC6"/>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7A363F69"/>
    <w:multiLevelType w:val="hybridMultilevel"/>
    <w:tmpl w:val="AF806BE2"/>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7B3F6D83"/>
    <w:multiLevelType w:val="hybridMultilevel"/>
    <w:tmpl w:val="0440733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8" w15:restartNumberingAfterBreak="0">
    <w:nsid w:val="7C6E6AF3"/>
    <w:multiLevelType w:val="hybridMultilevel"/>
    <w:tmpl w:val="9C76E0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9" w15:restartNumberingAfterBreak="0">
    <w:nsid w:val="7DA905D5"/>
    <w:multiLevelType w:val="hybridMultilevel"/>
    <w:tmpl w:val="6D8852E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0" w15:restartNumberingAfterBreak="0">
    <w:nsid w:val="7EF8368A"/>
    <w:multiLevelType w:val="hybridMultilevel"/>
    <w:tmpl w:val="2974D23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1" w15:restartNumberingAfterBreak="0">
    <w:nsid w:val="7F4E373A"/>
    <w:multiLevelType w:val="hybridMultilevel"/>
    <w:tmpl w:val="CED697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6"/>
  </w:num>
  <w:num w:numId="2">
    <w:abstractNumId w:val="60"/>
  </w:num>
  <w:num w:numId="3">
    <w:abstractNumId w:val="71"/>
  </w:num>
  <w:num w:numId="4">
    <w:abstractNumId w:val="45"/>
  </w:num>
  <w:num w:numId="5">
    <w:abstractNumId w:val="3"/>
  </w:num>
  <w:num w:numId="6">
    <w:abstractNumId w:val="26"/>
  </w:num>
  <w:num w:numId="7">
    <w:abstractNumId w:val="102"/>
  </w:num>
  <w:num w:numId="8">
    <w:abstractNumId w:val="126"/>
  </w:num>
  <w:num w:numId="9">
    <w:abstractNumId w:val="41"/>
  </w:num>
  <w:num w:numId="10">
    <w:abstractNumId w:val="97"/>
  </w:num>
  <w:num w:numId="11">
    <w:abstractNumId w:val="30"/>
  </w:num>
  <w:num w:numId="12">
    <w:abstractNumId w:val="87"/>
  </w:num>
  <w:num w:numId="13">
    <w:abstractNumId w:val="16"/>
  </w:num>
  <w:num w:numId="14">
    <w:abstractNumId w:val="105"/>
  </w:num>
  <w:num w:numId="15">
    <w:abstractNumId w:val="90"/>
  </w:num>
  <w:num w:numId="16">
    <w:abstractNumId w:val="125"/>
  </w:num>
  <w:num w:numId="17">
    <w:abstractNumId w:val="94"/>
  </w:num>
  <w:num w:numId="18">
    <w:abstractNumId w:val="64"/>
  </w:num>
  <w:num w:numId="19">
    <w:abstractNumId w:val="101"/>
  </w:num>
  <w:num w:numId="20">
    <w:abstractNumId w:val="95"/>
  </w:num>
  <w:num w:numId="21">
    <w:abstractNumId w:val="21"/>
  </w:num>
  <w:num w:numId="22">
    <w:abstractNumId w:val="51"/>
  </w:num>
  <w:num w:numId="23">
    <w:abstractNumId w:val="96"/>
  </w:num>
  <w:num w:numId="24">
    <w:abstractNumId w:val="11"/>
  </w:num>
  <w:num w:numId="25">
    <w:abstractNumId w:val="43"/>
  </w:num>
  <w:num w:numId="26">
    <w:abstractNumId w:val="34"/>
  </w:num>
  <w:num w:numId="27">
    <w:abstractNumId w:val="108"/>
  </w:num>
  <w:num w:numId="28">
    <w:abstractNumId w:val="63"/>
  </w:num>
  <w:num w:numId="29">
    <w:abstractNumId w:val="113"/>
  </w:num>
  <w:num w:numId="30">
    <w:abstractNumId w:val="17"/>
  </w:num>
  <w:num w:numId="31">
    <w:abstractNumId w:val="110"/>
  </w:num>
  <w:num w:numId="32">
    <w:abstractNumId w:val="84"/>
  </w:num>
  <w:num w:numId="33">
    <w:abstractNumId w:val="36"/>
  </w:num>
  <w:num w:numId="34">
    <w:abstractNumId w:val="106"/>
  </w:num>
  <w:num w:numId="35">
    <w:abstractNumId w:val="129"/>
  </w:num>
  <w:num w:numId="36">
    <w:abstractNumId w:val="27"/>
  </w:num>
  <w:num w:numId="37">
    <w:abstractNumId w:val="14"/>
  </w:num>
  <w:num w:numId="38">
    <w:abstractNumId w:val="29"/>
  </w:num>
  <w:num w:numId="39">
    <w:abstractNumId w:val="52"/>
  </w:num>
  <w:num w:numId="40">
    <w:abstractNumId w:val="107"/>
  </w:num>
  <w:num w:numId="41">
    <w:abstractNumId w:val="6"/>
  </w:num>
  <w:num w:numId="42">
    <w:abstractNumId w:val="13"/>
  </w:num>
  <w:num w:numId="43">
    <w:abstractNumId w:val="98"/>
  </w:num>
  <w:num w:numId="44">
    <w:abstractNumId w:val="117"/>
  </w:num>
  <w:num w:numId="45">
    <w:abstractNumId w:val="7"/>
  </w:num>
  <w:num w:numId="46">
    <w:abstractNumId w:val="103"/>
  </w:num>
  <w:num w:numId="47">
    <w:abstractNumId w:val="38"/>
  </w:num>
  <w:num w:numId="48">
    <w:abstractNumId w:val="112"/>
  </w:num>
  <w:num w:numId="49">
    <w:abstractNumId w:val="0"/>
  </w:num>
  <w:num w:numId="50">
    <w:abstractNumId w:val="118"/>
  </w:num>
  <w:num w:numId="51">
    <w:abstractNumId w:val="123"/>
  </w:num>
  <w:num w:numId="52">
    <w:abstractNumId w:val="100"/>
  </w:num>
  <w:num w:numId="53">
    <w:abstractNumId w:val="114"/>
  </w:num>
  <w:num w:numId="54">
    <w:abstractNumId w:val="119"/>
  </w:num>
  <w:num w:numId="55">
    <w:abstractNumId w:val="15"/>
  </w:num>
  <w:num w:numId="56">
    <w:abstractNumId w:val="39"/>
  </w:num>
  <w:num w:numId="57">
    <w:abstractNumId w:val="76"/>
  </w:num>
  <w:num w:numId="58">
    <w:abstractNumId w:val="5"/>
  </w:num>
  <w:num w:numId="59">
    <w:abstractNumId w:val="88"/>
  </w:num>
  <w:num w:numId="60">
    <w:abstractNumId w:val="80"/>
  </w:num>
  <w:num w:numId="61">
    <w:abstractNumId w:val="82"/>
  </w:num>
  <w:num w:numId="62">
    <w:abstractNumId w:val="55"/>
  </w:num>
  <w:num w:numId="63">
    <w:abstractNumId w:val="122"/>
  </w:num>
  <w:num w:numId="64">
    <w:abstractNumId w:val="128"/>
  </w:num>
  <w:num w:numId="65">
    <w:abstractNumId w:val="33"/>
  </w:num>
  <w:num w:numId="66">
    <w:abstractNumId w:val="99"/>
  </w:num>
  <w:num w:numId="67">
    <w:abstractNumId w:val="61"/>
  </w:num>
  <w:num w:numId="68">
    <w:abstractNumId w:val="75"/>
  </w:num>
  <w:num w:numId="69">
    <w:abstractNumId w:val="120"/>
  </w:num>
  <w:num w:numId="70">
    <w:abstractNumId w:val="68"/>
  </w:num>
  <w:num w:numId="71">
    <w:abstractNumId w:val="104"/>
  </w:num>
  <w:num w:numId="72">
    <w:abstractNumId w:val="4"/>
  </w:num>
  <w:num w:numId="73">
    <w:abstractNumId w:val="2"/>
  </w:num>
  <w:num w:numId="74">
    <w:abstractNumId w:val="115"/>
  </w:num>
  <w:num w:numId="75">
    <w:abstractNumId w:val="70"/>
  </w:num>
  <w:num w:numId="76">
    <w:abstractNumId w:val="19"/>
  </w:num>
  <w:num w:numId="77">
    <w:abstractNumId w:val="62"/>
  </w:num>
  <w:num w:numId="78">
    <w:abstractNumId w:val="20"/>
  </w:num>
  <w:num w:numId="79">
    <w:abstractNumId w:val="73"/>
  </w:num>
  <w:num w:numId="80">
    <w:abstractNumId w:val="28"/>
  </w:num>
  <w:num w:numId="81">
    <w:abstractNumId w:val="22"/>
  </w:num>
  <w:num w:numId="82">
    <w:abstractNumId w:val="111"/>
  </w:num>
  <w:num w:numId="83">
    <w:abstractNumId w:val="25"/>
  </w:num>
  <w:num w:numId="84">
    <w:abstractNumId w:val="127"/>
  </w:num>
  <w:num w:numId="85">
    <w:abstractNumId w:val="1"/>
  </w:num>
  <w:num w:numId="86">
    <w:abstractNumId w:val="121"/>
  </w:num>
  <w:num w:numId="87">
    <w:abstractNumId w:val="40"/>
  </w:num>
  <w:num w:numId="88">
    <w:abstractNumId w:val="50"/>
  </w:num>
  <w:num w:numId="89">
    <w:abstractNumId w:val="56"/>
  </w:num>
  <w:num w:numId="90">
    <w:abstractNumId w:val="124"/>
  </w:num>
  <w:num w:numId="91">
    <w:abstractNumId w:val="67"/>
  </w:num>
  <w:num w:numId="92">
    <w:abstractNumId w:val="18"/>
  </w:num>
  <w:num w:numId="93">
    <w:abstractNumId w:val="69"/>
  </w:num>
  <w:num w:numId="94">
    <w:abstractNumId w:val="23"/>
  </w:num>
  <w:num w:numId="9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6"/>
  </w:num>
  <w:num w:numId="97">
    <w:abstractNumId w:val="35"/>
  </w:num>
  <w:num w:numId="98">
    <w:abstractNumId w:val="91"/>
  </w:num>
  <w:num w:numId="99">
    <w:abstractNumId w:val="47"/>
  </w:num>
  <w:num w:numId="100">
    <w:abstractNumId w:val="24"/>
  </w:num>
  <w:num w:numId="101">
    <w:abstractNumId w:val="37"/>
  </w:num>
  <w:num w:numId="102">
    <w:abstractNumId w:val="9"/>
  </w:num>
  <w:num w:numId="103">
    <w:abstractNumId w:val="109"/>
  </w:num>
  <w:num w:numId="104">
    <w:abstractNumId w:val="12"/>
  </w:num>
  <w:num w:numId="105">
    <w:abstractNumId w:val="48"/>
  </w:num>
  <w:num w:numId="106">
    <w:abstractNumId w:val="49"/>
  </w:num>
  <w:num w:numId="107">
    <w:abstractNumId w:val="83"/>
  </w:num>
  <w:num w:numId="108">
    <w:abstractNumId w:val="92"/>
  </w:num>
  <w:num w:numId="109">
    <w:abstractNumId w:val="57"/>
  </w:num>
  <w:num w:numId="110">
    <w:abstractNumId w:val="53"/>
  </w:num>
  <w:num w:numId="111">
    <w:abstractNumId w:val="58"/>
  </w:num>
  <w:num w:numId="112">
    <w:abstractNumId w:val="32"/>
  </w:num>
  <w:num w:numId="113">
    <w:abstractNumId w:val="79"/>
  </w:num>
  <w:num w:numId="114">
    <w:abstractNumId w:val="89"/>
  </w:num>
  <w:num w:numId="115">
    <w:abstractNumId w:val="10"/>
  </w:num>
  <w:num w:numId="116">
    <w:abstractNumId w:val="81"/>
  </w:num>
  <w:num w:numId="117">
    <w:abstractNumId w:val="74"/>
  </w:num>
  <w:num w:numId="118">
    <w:abstractNumId w:val="86"/>
  </w:num>
  <w:num w:numId="119">
    <w:abstractNumId w:val="31"/>
  </w:num>
  <w:num w:numId="120">
    <w:abstractNumId w:val="130"/>
  </w:num>
  <w:num w:numId="121">
    <w:abstractNumId w:val="85"/>
  </w:num>
  <w:num w:numId="122">
    <w:abstractNumId w:val="72"/>
  </w:num>
  <w:num w:numId="123">
    <w:abstractNumId w:val="54"/>
  </w:num>
  <w:num w:numId="124">
    <w:abstractNumId w:val="42"/>
  </w:num>
  <w:num w:numId="125">
    <w:abstractNumId w:val="65"/>
  </w:num>
  <w:num w:numId="126">
    <w:abstractNumId w:val="44"/>
  </w:num>
  <w:num w:numId="127">
    <w:abstractNumId w:val="59"/>
  </w:num>
  <w:num w:numId="128">
    <w:abstractNumId w:val="78"/>
  </w:num>
  <w:num w:numId="129">
    <w:abstractNumId w:val="93"/>
  </w:num>
  <w:num w:numId="130">
    <w:abstractNumId w:val="131"/>
  </w:num>
  <w:num w:numId="131">
    <w:abstractNumId w:val="8"/>
  </w:num>
  <w:num w:numId="132">
    <w:abstractNumId w:val="66"/>
  </w:num>
  <w:num w:numId="133">
    <w:abstractNumId w:val="7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7E"/>
    <w:rsid w:val="0000460C"/>
    <w:rsid w:val="0002138F"/>
    <w:rsid w:val="000224D8"/>
    <w:rsid w:val="00037CF2"/>
    <w:rsid w:val="000A088E"/>
    <w:rsid w:val="000B24DB"/>
    <w:rsid w:val="000E6334"/>
    <w:rsid w:val="00112759"/>
    <w:rsid w:val="00133BB0"/>
    <w:rsid w:val="00157C9A"/>
    <w:rsid w:val="00183A0D"/>
    <w:rsid w:val="001A4E56"/>
    <w:rsid w:val="001A76BE"/>
    <w:rsid w:val="00205255"/>
    <w:rsid w:val="00226EF5"/>
    <w:rsid w:val="00250D62"/>
    <w:rsid w:val="00265D20"/>
    <w:rsid w:val="0028497E"/>
    <w:rsid w:val="00293163"/>
    <w:rsid w:val="00296E07"/>
    <w:rsid w:val="00297FAB"/>
    <w:rsid w:val="002A75AA"/>
    <w:rsid w:val="002C2E9F"/>
    <w:rsid w:val="002D4A9D"/>
    <w:rsid w:val="003021CB"/>
    <w:rsid w:val="003760BF"/>
    <w:rsid w:val="003B5DAD"/>
    <w:rsid w:val="003E2BB1"/>
    <w:rsid w:val="004E3EED"/>
    <w:rsid w:val="00517C13"/>
    <w:rsid w:val="00517C55"/>
    <w:rsid w:val="005348B3"/>
    <w:rsid w:val="0053551E"/>
    <w:rsid w:val="0054509A"/>
    <w:rsid w:val="00572386"/>
    <w:rsid w:val="0058156E"/>
    <w:rsid w:val="005831EC"/>
    <w:rsid w:val="00597652"/>
    <w:rsid w:val="005A2A25"/>
    <w:rsid w:val="005B03C9"/>
    <w:rsid w:val="005C2460"/>
    <w:rsid w:val="005C39BA"/>
    <w:rsid w:val="005C56A6"/>
    <w:rsid w:val="00640F2F"/>
    <w:rsid w:val="00644BF0"/>
    <w:rsid w:val="006C55C4"/>
    <w:rsid w:val="006C7E40"/>
    <w:rsid w:val="006D0BD6"/>
    <w:rsid w:val="006D40B5"/>
    <w:rsid w:val="006E6A02"/>
    <w:rsid w:val="0073353A"/>
    <w:rsid w:val="00762E9D"/>
    <w:rsid w:val="007755AA"/>
    <w:rsid w:val="007B2EC8"/>
    <w:rsid w:val="007C0028"/>
    <w:rsid w:val="007D1DCD"/>
    <w:rsid w:val="007E3E94"/>
    <w:rsid w:val="008256CE"/>
    <w:rsid w:val="00860426"/>
    <w:rsid w:val="008707E4"/>
    <w:rsid w:val="00874DD5"/>
    <w:rsid w:val="0089136E"/>
    <w:rsid w:val="0090161C"/>
    <w:rsid w:val="00912B60"/>
    <w:rsid w:val="00932CA3"/>
    <w:rsid w:val="009415E6"/>
    <w:rsid w:val="00946ECE"/>
    <w:rsid w:val="00951E3F"/>
    <w:rsid w:val="009906C5"/>
    <w:rsid w:val="009A788F"/>
    <w:rsid w:val="009B6B03"/>
    <w:rsid w:val="009E34F0"/>
    <w:rsid w:val="009E6A8D"/>
    <w:rsid w:val="009F6712"/>
    <w:rsid w:val="00A67613"/>
    <w:rsid w:val="00A835E9"/>
    <w:rsid w:val="00AD094B"/>
    <w:rsid w:val="00AD42EC"/>
    <w:rsid w:val="00AF3648"/>
    <w:rsid w:val="00B0286D"/>
    <w:rsid w:val="00B07EAE"/>
    <w:rsid w:val="00B10A01"/>
    <w:rsid w:val="00B212F2"/>
    <w:rsid w:val="00B30B21"/>
    <w:rsid w:val="00B330CD"/>
    <w:rsid w:val="00B331A5"/>
    <w:rsid w:val="00BA6FD7"/>
    <w:rsid w:val="00BF306E"/>
    <w:rsid w:val="00BF5E5E"/>
    <w:rsid w:val="00C111FD"/>
    <w:rsid w:val="00C437ED"/>
    <w:rsid w:val="00C43A7B"/>
    <w:rsid w:val="00C46436"/>
    <w:rsid w:val="00C5609E"/>
    <w:rsid w:val="00C779E9"/>
    <w:rsid w:val="00CB528C"/>
    <w:rsid w:val="00CF212C"/>
    <w:rsid w:val="00D508C4"/>
    <w:rsid w:val="00D71D72"/>
    <w:rsid w:val="00DD3EE5"/>
    <w:rsid w:val="00E27AEF"/>
    <w:rsid w:val="00E452E4"/>
    <w:rsid w:val="00E803F6"/>
    <w:rsid w:val="00E81BBB"/>
    <w:rsid w:val="00EB3B8E"/>
    <w:rsid w:val="00EC764B"/>
    <w:rsid w:val="00EE11CB"/>
    <w:rsid w:val="00F02B6E"/>
    <w:rsid w:val="00F12520"/>
    <w:rsid w:val="00F26302"/>
    <w:rsid w:val="00F57239"/>
    <w:rsid w:val="00FA268D"/>
    <w:rsid w:val="00FB07E1"/>
    <w:rsid w:val="00FE44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2C150"/>
  <w15:chartTrackingRefBased/>
  <w15:docId w15:val="{CF307823-A60D-4071-9EF5-712DC629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4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97E"/>
  </w:style>
  <w:style w:type="paragraph" w:styleId="Piedepgina">
    <w:name w:val="footer"/>
    <w:basedOn w:val="Normal"/>
    <w:link w:val="PiedepginaCar"/>
    <w:uiPriority w:val="99"/>
    <w:unhideWhenUsed/>
    <w:rsid w:val="00284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97E"/>
  </w:style>
  <w:style w:type="paragraph" w:styleId="Prrafodelista">
    <w:name w:val="List Paragraph"/>
    <w:basedOn w:val="Normal"/>
    <w:uiPriority w:val="34"/>
    <w:qFormat/>
    <w:rsid w:val="00C43A7B"/>
    <w:pPr>
      <w:ind w:left="720"/>
      <w:contextualSpacing/>
    </w:pPr>
  </w:style>
  <w:style w:type="paragraph" w:styleId="Textonotapie">
    <w:name w:val="footnote text"/>
    <w:basedOn w:val="Normal"/>
    <w:link w:val="TextonotapieCar"/>
    <w:uiPriority w:val="99"/>
    <w:semiHidden/>
    <w:unhideWhenUsed/>
    <w:rsid w:val="00297F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7FAB"/>
    <w:rPr>
      <w:sz w:val="20"/>
      <w:szCs w:val="20"/>
    </w:rPr>
  </w:style>
  <w:style w:type="character" w:styleId="Refdenotaalpie">
    <w:name w:val="footnote reference"/>
    <w:basedOn w:val="Fuentedeprrafopredeter"/>
    <w:uiPriority w:val="99"/>
    <w:semiHidden/>
    <w:unhideWhenUsed/>
    <w:rsid w:val="00297FAB"/>
    <w:rPr>
      <w:vertAlign w:val="superscript"/>
    </w:rPr>
  </w:style>
  <w:style w:type="paragraph" w:customStyle="1" w:styleId="OmniPage2">
    <w:name w:val="OmniPage #2"/>
    <w:basedOn w:val="Normal"/>
    <w:rsid w:val="0058156E"/>
    <w:pPr>
      <w:spacing w:after="0" w:line="240" w:lineRule="auto"/>
    </w:pPr>
    <w:rPr>
      <w:rFonts w:ascii="Times New Roman" w:eastAsia="Times New Roman" w:hAnsi="Times New Roman" w:cs="Times New Roman"/>
      <w:sz w:val="20"/>
      <w:szCs w:val="20"/>
      <w:lang w:val="en-US" w:eastAsia="es-ES"/>
    </w:rPr>
  </w:style>
  <w:style w:type="character" w:styleId="Hipervnculo">
    <w:name w:val="Hyperlink"/>
    <w:basedOn w:val="Fuentedeprrafopredeter"/>
    <w:uiPriority w:val="99"/>
    <w:unhideWhenUsed/>
    <w:rsid w:val="00CF212C"/>
    <w:rPr>
      <w:color w:val="0563C1" w:themeColor="hyperlink"/>
      <w:u w:val="single"/>
    </w:rPr>
  </w:style>
  <w:style w:type="paragraph" w:customStyle="1" w:styleId="zpetitparagraphe">
    <w:name w:val="zpetitparagraphe"/>
    <w:basedOn w:val="Normal"/>
    <w:rsid w:val="00CF212C"/>
    <w:pPr>
      <w:spacing w:after="0" w:line="192" w:lineRule="auto"/>
      <w:jc w:val="both"/>
    </w:pPr>
    <w:rPr>
      <w:rFonts w:ascii="Times New Roman" w:eastAsia="Times New Roman" w:hAnsi="Times New Roman" w:cs="Times New Roman"/>
      <w:sz w:val="20"/>
      <w:szCs w:val="20"/>
      <w:lang w:val="es-ES" w:eastAsia="es-ES"/>
    </w:rPr>
  </w:style>
  <w:style w:type="paragraph" w:customStyle="1" w:styleId="expltxt">
    <w:name w:val="expltxt"/>
    <w:basedOn w:val="Normal"/>
    <w:rsid w:val="00CF212C"/>
    <w:pPr>
      <w:snapToGrid w:val="0"/>
      <w:spacing w:after="80" w:line="192" w:lineRule="auto"/>
      <w:ind w:firstLine="288"/>
      <w:jc w:val="both"/>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250D62"/>
    <w:rPr>
      <w:sz w:val="16"/>
      <w:szCs w:val="16"/>
    </w:rPr>
  </w:style>
  <w:style w:type="paragraph" w:styleId="Textocomentario">
    <w:name w:val="annotation text"/>
    <w:basedOn w:val="Normal"/>
    <w:link w:val="TextocomentarioCar"/>
    <w:uiPriority w:val="99"/>
    <w:unhideWhenUsed/>
    <w:rsid w:val="00250D62"/>
    <w:pPr>
      <w:spacing w:line="240" w:lineRule="auto"/>
    </w:pPr>
    <w:rPr>
      <w:sz w:val="20"/>
      <w:szCs w:val="20"/>
    </w:rPr>
  </w:style>
  <w:style w:type="character" w:customStyle="1" w:styleId="TextocomentarioCar">
    <w:name w:val="Texto comentario Car"/>
    <w:basedOn w:val="Fuentedeprrafopredeter"/>
    <w:link w:val="Textocomentario"/>
    <w:uiPriority w:val="99"/>
    <w:rsid w:val="00250D62"/>
    <w:rPr>
      <w:sz w:val="20"/>
      <w:szCs w:val="20"/>
    </w:rPr>
  </w:style>
  <w:style w:type="paragraph" w:styleId="Textodeglobo">
    <w:name w:val="Balloon Text"/>
    <w:basedOn w:val="Normal"/>
    <w:link w:val="TextodegloboCar"/>
    <w:uiPriority w:val="99"/>
    <w:semiHidden/>
    <w:unhideWhenUsed/>
    <w:rsid w:val="00250D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1086">
      <w:bodyDiv w:val="1"/>
      <w:marLeft w:val="0"/>
      <w:marRight w:val="0"/>
      <w:marTop w:val="0"/>
      <w:marBottom w:val="0"/>
      <w:divBdr>
        <w:top w:val="none" w:sz="0" w:space="0" w:color="auto"/>
        <w:left w:val="none" w:sz="0" w:space="0" w:color="auto"/>
        <w:bottom w:val="none" w:sz="0" w:space="0" w:color="auto"/>
        <w:right w:val="none" w:sz="0" w:space="0" w:color="auto"/>
      </w:divBdr>
    </w:div>
    <w:div w:id="110101314">
      <w:bodyDiv w:val="1"/>
      <w:marLeft w:val="0"/>
      <w:marRight w:val="0"/>
      <w:marTop w:val="0"/>
      <w:marBottom w:val="0"/>
      <w:divBdr>
        <w:top w:val="none" w:sz="0" w:space="0" w:color="auto"/>
        <w:left w:val="none" w:sz="0" w:space="0" w:color="auto"/>
        <w:bottom w:val="none" w:sz="0" w:space="0" w:color="auto"/>
        <w:right w:val="none" w:sz="0" w:space="0" w:color="auto"/>
      </w:divBdr>
    </w:div>
    <w:div w:id="379132159">
      <w:bodyDiv w:val="1"/>
      <w:marLeft w:val="0"/>
      <w:marRight w:val="0"/>
      <w:marTop w:val="0"/>
      <w:marBottom w:val="0"/>
      <w:divBdr>
        <w:top w:val="none" w:sz="0" w:space="0" w:color="auto"/>
        <w:left w:val="none" w:sz="0" w:space="0" w:color="auto"/>
        <w:bottom w:val="none" w:sz="0" w:space="0" w:color="auto"/>
        <w:right w:val="none" w:sz="0" w:space="0" w:color="auto"/>
      </w:divBdr>
    </w:div>
    <w:div w:id="657807054">
      <w:bodyDiv w:val="1"/>
      <w:marLeft w:val="0"/>
      <w:marRight w:val="0"/>
      <w:marTop w:val="0"/>
      <w:marBottom w:val="0"/>
      <w:divBdr>
        <w:top w:val="none" w:sz="0" w:space="0" w:color="auto"/>
        <w:left w:val="none" w:sz="0" w:space="0" w:color="auto"/>
        <w:bottom w:val="none" w:sz="0" w:space="0" w:color="auto"/>
        <w:right w:val="none" w:sz="0" w:space="0" w:color="auto"/>
      </w:divBdr>
    </w:div>
    <w:div w:id="694579117">
      <w:bodyDiv w:val="1"/>
      <w:marLeft w:val="0"/>
      <w:marRight w:val="0"/>
      <w:marTop w:val="0"/>
      <w:marBottom w:val="0"/>
      <w:divBdr>
        <w:top w:val="none" w:sz="0" w:space="0" w:color="auto"/>
        <w:left w:val="none" w:sz="0" w:space="0" w:color="auto"/>
        <w:bottom w:val="none" w:sz="0" w:space="0" w:color="auto"/>
        <w:right w:val="none" w:sz="0" w:space="0" w:color="auto"/>
      </w:divBdr>
    </w:div>
    <w:div w:id="694623503">
      <w:bodyDiv w:val="1"/>
      <w:marLeft w:val="0"/>
      <w:marRight w:val="0"/>
      <w:marTop w:val="0"/>
      <w:marBottom w:val="0"/>
      <w:divBdr>
        <w:top w:val="none" w:sz="0" w:space="0" w:color="auto"/>
        <w:left w:val="none" w:sz="0" w:space="0" w:color="auto"/>
        <w:bottom w:val="none" w:sz="0" w:space="0" w:color="auto"/>
        <w:right w:val="none" w:sz="0" w:space="0" w:color="auto"/>
      </w:divBdr>
    </w:div>
    <w:div w:id="985352115">
      <w:bodyDiv w:val="1"/>
      <w:marLeft w:val="0"/>
      <w:marRight w:val="0"/>
      <w:marTop w:val="0"/>
      <w:marBottom w:val="0"/>
      <w:divBdr>
        <w:top w:val="none" w:sz="0" w:space="0" w:color="auto"/>
        <w:left w:val="none" w:sz="0" w:space="0" w:color="auto"/>
        <w:bottom w:val="none" w:sz="0" w:space="0" w:color="auto"/>
        <w:right w:val="none" w:sz="0" w:space="0" w:color="auto"/>
      </w:divBdr>
    </w:div>
    <w:div w:id="994644078">
      <w:bodyDiv w:val="1"/>
      <w:marLeft w:val="0"/>
      <w:marRight w:val="0"/>
      <w:marTop w:val="0"/>
      <w:marBottom w:val="0"/>
      <w:divBdr>
        <w:top w:val="none" w:sz="0" w:space="0" w:color="auto"/>
        <w:left w:val="none" w:sz="0" w:space="0" w:color="auto"/>
        <w:bottom w:val="none" w:sz="0" w:space="0" w:color="auto"/>
        <w:right w:val="none" w:sz="0" w:space="0" w:color="auto"/>
      </w:divBdr>
    </w:div>
    <w:div w:id="1076319261">
      <w:bodyDiv w:val="1"/>
      <w:marLeft w:val="0"/>
      <w:marRight w:val="0"/>
      <w:marTop w:val="0"/>
      <w:marBottom w:val="0"/>
      <w:divBdr>
        <w:top w:val="none" w:sz="0" w:space="0" w:color="auto"/>
        <w:left w:val="none" w:sz="0" w:space="0" w:color="auto"/>
        <w:bottom w:val="none" w:sz="0" w:space="0" w:color="auto"/>
        <w:right w:val="none" w:sz="0" w:space="0" w:color="auto"/>
      </w:divBdr>
    </w:div>
    <w:div w:id="1217739439">
      <w:bodyDiv w:val="1"/>
      <w:marLeft w:val="0"/>
      <w:marRight w:val="0"/>
      <w:marTop w:val="0"/>
      <w:marBottom w:val="0"/>
      <w:divBdr>
        <w:top w:val="none" w:sz="0" w:space="0" w:color="auto"/>
        <w:left w:val="none" w:sz="0" w:space="0" w:color="auto"/>
        <w:bottom w:val="none" w:sz="0" w:space="0" w:color="auto"/>
        <w:right w:val="none" w:sz="0" w:space="0" w:color="auto"/>
      </w:divBdr>
    </w:div>
    <w:div w:id="1467240669">
      <w:bodyDiv w:val="1"/>
      <w:marLeft w:val="0"/>
      <w:marRight w:val="0"/>
      <w:marTop w:val="0"/>
      <w:marBottom w:val="0"/>
      <w:divBdr>
        <w:top w:val="none" w:sz="0" w:space="0" w:color="auto"/>
        <w:left w:val="none" w:sz="0" w:space="0" w:color="auto"/>
        <w:bottom w:val="none" w:sz="0" w:space="0" w:color="auto"/>
        <w:right w:val="none" w:sz="0" w:space="0" w:color="auto"/>
      </w:divBdr>
    </w:div>
    <w:div w:id="1662585408">
      <w:bodyDiv w:val="1"/>
      <w:marLeft w:val="0"/>
      <w:marRight w:val="0"/>
      <w:marTop w:val="0"/>
      <w:marBottom w:val="0"/>
      <w:divBdr>
        <w:top w:val="none" w:sz="0" w:space="0" w:color="auto"/>
        <w:left w:val="none" w:sz="0" w:space="0" w:color="auto"/>
        <w:bottom w:val="none" w:sz="0" w:space="0" w:color="auto"/>
        <w:right w:val="none" w:sz="0" w:space="0" w:color="auto"/>
      </w:divBdr>
    </w:div>
    <w:div w:id="17947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note_by_frame('85.44','XVIII9001','2012','ES',true,'l_flat','yes');" TargetMode="External"/><Relationship Id="rId13" Type="http://schemas.openxmlformats.org/officeDocument/2006/relationships/hyperlink" Target="javascript:change_note_by_frame('90.02','XVIII9013','2012','ES',true,'l_flat','y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change_note_by_frame('90.01','XVIII9013','2012','ES',true,'l_flat','y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change_note_by_frame('85.41','XVIII9013','2012','ES',true,'l_flat','y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change_note_by_frame('85.39','XVIII9013','2012','ES',true,'l_flat','yes');" TargetMode="External"/><Relationship Id="rId4" Type="http://schemas.openxmlformats.org/officeDocument/2006/relationships/settings" Target="settings.xml"/><Relationship Id="rId9" Type="http://schemas.openxmlformats.org/officeDocument/2006/relationships/hyperlink" Target="javascript:change_note_by_frame('90.06','XVIII9007','2012','ES',true,'l_flat','yes');" TargetMode="External"/><Relationship Id="rId14" Type="http://schemas.openxmlformats.org/officeDocument/2006/relationships/hyperlink" Target="javascript:change_note_by_frame('38.22','XVIII9025','2012','ES',true,'l_flat','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4F6FE-FE23-40F5-B1D9-DAA5E208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2160</Words>
  <Characters>11886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Romero Alarcón</dc:creator>
  <cp:keywords/>
  <dc:description/>
  <cp:lastModifiedBy>Teresa Chávez Gasca</cp:lastModifiedBy>
  <cp:revision>4</cp:revision>
  <dcterms:created xsi:type="dcterms:W3CDTF">2018-07-09T23:16:00Z</dcterms:created>
  <dcterms:modified xsi:type="dcterms:W3CDTF">2018-07-10T18:16:00Z</dcterms:modified>
</cp:coreProperties>
</file>