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B9378" w14:textId="47E68258" w:rsidR="002A4439" w:rsidRDefault="002A4439" w:rsidP="002A4439">
      <w:pPr>
        <w:jc w:val="center"/>
      </w:pPr>
      <w:r>
        <w:rPr>
          <w:highlight w:val="yellow"/>
        </w:rPr>
        <w:t xml:space="preserve">Primera sección: </w:t>
      </w:r>
      <w:r w:rsidRPr="002A4439">
        <w:rPr>
          <w:highlight w:val="yellow"/>
        </w:rPr>
        <w:t>Página principal</w:t>
      </w:r>
    </w:p>
    <w:p w14:paraId="2750BC7B" w14:textId="697716BF" w:rsidR="004B2445" w:rsidRDefault="00B774CE" w:rsidP="00F6148A">
      <w:pPr>
        <w:jc w:val="both"/>
      </w:pPr>
      <w:r>
        <w:t>Consulta Pública de las Notas Nacionales de la nueva TIGIE</w:t>
      </w:r>
    </w:p>
    <w:p w14:paraId="5F5B7D5E" w14:textId="3F4DC151" w:rsidR="00B774CE" w:rsidRDefault="004B2445" w:rsidP="00F6148A">
      <w:pPr>
        <w:jc w:val="both"/>
      </w:pPr>
      <w:r>
        <w:t xml:space="preserve">El proyecto de creación de la nueva TIGIE contempla </w:t>
      </w:r>
      <w:r w:rsidR="00B774CE">
        <w:t xml:space="preserve">la </w:t>
      </w:r>
      <w:r>
        <w:t xml:space="preserve">eliminación </w:t>
      </w:r>
      <w:r w:rsidR="00B774CE">
        <w:t xml:space="preserve">de las Notas Explicativas </w:t>
      </w:r>
      <w:r>
        <w:t xml:space="preserve">vigentes, y propone la creación de un instrumento más simplificado y apegado a las necesidades </w:t>
      </w:r>
      <w:r w:rsidR="00D14E0C">
        <w:t>de la comunidad de comercio exterior</w:t>
      </w:r>
      <w:r>
        <w:t>.</w:t>
      </w:r>
    </w:p>
    <w:p w14:paraId="53E57250" w14:textId="24FE073C" w:rsidR="00CE2B14" w:rsidRPr="00F6148A" w:rsidRDefault="00987610" w:rsidP="00F6148A">
      <w:pPr>
        <w:jc w:val="both"/>
        <w:rPr>
          <w:b/>
        </w:rPr>
      </w:pPr>
      <w:r>
        <w:rPr>
          <w:b/>
        </w:rPr>
        <w:t>Es por ello</w:t>
      </w:r>
      <w:r w:rsidR="00ED2997" w:rsidRPr="00F6148A">
        <w:rPr>
          <w:b/>
        </w:rPr>
        <w:t>,</w:t>
      </w:r>
      <w:r>
        <w:rPr>
          <w:b/>
        </w:rPr>
        <w:t xml:space="preserve"> que</w:t>
      </w:r>
      <w:r w:rsidR="00ED2997" w:rsidRPr="00F6148A">
        <w:rPr>
          <w:b/>
        </w:rPr>
        <w:t xml:space="preserve"> </w:t>
      </w:r>
      <w:r w:rsidR="004B2445" w:rsidRPr="00987610">
        <w:rPr>
          <w:b/>
          <w:u w:val="single"/>
        </w:rPr>
        <w:t>en seguimiento al proyecto de creación de la nueva LIGIE</w:t>
      </w:r>
      <w:r w:rsidR="004B2445" w:rsidRPr="00F6148A">
        <w:rPr>
          <w:b/>
        </w:rPr>
        <w:t xml:space="preserve"> </w:t>
      </w:r>
      <w:r w:rsidR="004B2445">
        <w:rPr>
          <w:b/>
        </w:rPr>
        <w:t xml:space="preserve">y </w:t>
      </w:r>
      <w:r w:rsidR="00ED2997" w:rsidRPr="00F6148A">
        <w:rPr>
          <w:b/>
        </w:rPr>
        <w:t xml:space="preserve">con la finalidad de </w:t>
      </w:r>
      <w:r w:rsidR="00CF4E06">
        <w:rPr>
          <w:b/>
        </w:rPr>
        <w:t>aumentar</w:t>
      </w:r>
      <w:r>
        <w:rPr>
          <w:b/>
        </w:rPr>
        <w:t xml:space="preserve"> y mantener</w:t>
      </w:r>
      <w:r w:rsidR="00B774CE" w:rsidRPr="00F6148A">
        <w:rPr>
          <w:b/>
        </w:rPr>
        <w:t xml:space="preserve"> la claridad en la clasificación de mercancías en partidas, subpartidas, fracciones arancelarias y códigos estadísticos</w:t>
      </w:r>
      <w:r>
        <w:rPr>
          <w:b/>
        </w:rPr>
        <w:t>,</w:t>
      </w:r>
      <w:r w:rsidR="00B774CE" w:rsidRPr="00F6148A">
        <w:rPr>
          <w:b/>
        </w:rPr>
        <w:t xml:space="preserve"> que </w:t>
      </w:r>
      <w:r w:rsidR="00D14E0C">
        <w:rPr>
          <w:b/>
        </w:rPr>
        <w:t xml:space="preserve">requieren </w:t>
      </w:r>
      <w:r w:rsidR="00B774CE" w:rsidRPr="00F6148A">
        <w:rPr>
          <w:b/>
        </w:rPr>
        <w:t xml:space="preserve">de </w:t>
      </w:r>
      <w:r w:rsidR="00D14E0C">
        <w:rPr>
          <w:b/>
        </w:rPr>
        <w:t xml:space="preserve">una nota para poderlas </w:t>
      </w:r>
      <w:r w:rsidR="00B774CE" w:rsidRPr="00F6148A">
        <w:rPr>
          <w:b/>
        </w:rPr>
        <w:t>distinguir</w:t>
      </w:r>
      <w:r w:rsidR="00D14E0C">
        <w:rPr>
          <w:b/>
        </w:rPr>
        <w:t xml:space="preserve"> </w:t>
      </w:r>
      <w:r w:rsidR="00B774CE" w:rsidRPr="00F6148A">
        <w:rPr>
          <w:b/>
        </w:rPr>
        <w:t xml:space="preserve">, se </w:t>
      </w:r>
      <w:r w:rsidR="00D14E0C">
        <w:rPr>
          <w:b/>
        </w:rPr>
        <w:t xml:space="preserve">presenta el proyecto de </w:t>
      </w:r>
      <w:r w:rsidR="00B774CE" w:rsidRPr="00F6148A">
        <w:rPr>
          <w:b/>
        </w:rPr>
        <w:t>crearán Notas Nacionales.</w:t>
      </w:r>
    </w:p>
    <w:p w14:paraId="245F47DF" w14:textId="77777777" w:rsidR="00CE2B14" w:rsidRDefault="00CE2B14" w:rsidP="00F6148A">
      <w:pPr>
        <w:jc w:val="both"/>
      </w:pPr>
      <w:r>
        <w:t xml:space="preserve">    </w:t>
      </w:r>
      <w:r w:rsidR="00F6148A">
        <w:tab/>
      </w:r>
      <w:r w:rsidRPr="00D3140E">
        <w:rPr>
          <w:b/>
          <w:u w:val="single"/>
        </w:rPr>
        <w:t>Notas Nacionales:</w:t>
      </w:r>
      <w:r w:rsidR="00D3140E">
        <w:rPr>
          <w:b/>
          <w:u w:val="single"/>
        </w:rPr>
        <w:t xml:space="preserve"> </w:t>
      </w:r>
      <w:r w:rsidR="00987610">
        <w:t>Las Notas N</w:t>
      </w:r>
      <w:r w:rsidR="00D3140E" w:rsidRPr="00D3140E">
        <w:t xml:space="preserve">acionales, serán las notas que </w:t>
      </w:r>
      <w:r w:rsidR="00997C8B">
        <w:t>implementará</w:t>
      </w:r>
      <w:r w:rsidR="00D3140E" w:rsidRPr="00D3140E">
        <w:t xml:space="preserve"> la Secretaría de Economía en conjunto con la Secretaría </w:t>
      </w:r>
      <w:r w:rsidR="00D3140E">
        <w:t>d</w:t>
      </w:r>
      <w:r w:rsidR="00D3140E" w:rsidRPr="00D3140E">
        <w:t>e Hacienda y Crédito Público, con el fin de clarificar la interpretación de la TIGIE en el contexto nacional</w:t>
      </w:r>
      <w:r w:rsidR="00997C8B">
        <w:t xml:space="preserve">; su aplicación tendrá </w:t>
      </w:r>
      <w:r w:rsidR="00683EA0">
        <w:t xml:space="preserve">carácter obligatorio para la clasificación e interpretación de la </w:t>
      </w:r>
      <w:r w:rsidR="00CF4E06">
        <w:t xml:space="preserve">TIGIE. </w:t>
      </w:r>
      <w:r w:rsidR="00E356EF">
        <w:t>E</w:t>
      </w:r>
      <w:r w:rsidR="00997C8B">
        <w:t>n algunos casos, re</w:t>
      </w:r>
      <w:r w:rsidR="00CF4E06">
        <w:t>flejaran</w:t>
      </w:r>
      <w:r w:rsidR="00997C8B">
        <w:t xml:space="preserve"> </w:t>
      </w:r>
      <w:r w:rsidR="00683EA0">
        <w:t>as</w:t>
      </w:r>
      <w:r w:rsidR="00CF4E06">
        <w:t>pectos relevantes de las Notas E</w:t>
      </w:r>
      <w:r w:rsidR="00683EA0">
        <w:t>xplicativas</w:t>
      </w:r>
      <w:r w:rsidR="00CF4E06">
        <w:t xml:space="preserve"> vigentes</w:t>
      </w:r>
      <w:r w:rsidR="00683EA0">
        <w:t xml:space="preserve">, que la autoridad </w:t>
      </w:r>
      <w:r w:rsidR="00CF4E06">
        <w:t>h</w:t>
      </w:r>
      <w:r w:rsidR="00683EA0">
        <w:t xml:space="preserve">a </w:t>
      </w:r>
      <w:r w:rsidR="001861AB">
        <w:t>considerado importante mantener.</w:t>
      </w:r>
    </w:p>
    <w:p w14:paraId="7655038F" w14:textId="77777777" w:rsidR="00CF4E06" w:rsidRDefault="00E356EF" w:rsidP="00F6148A">
      <w:pPr>
        <w:jc w:val="both"/>
        <w:rPr>
          <w:b/>
        </w:rPr>
      </w:pPr>
      <w:r>
        <w:rPr>
          <w:b/>
        </w:rPr>
        <w:t xml:space="preserve">Por lo anterior, la Secretaría de Economía te hace una atenta invitación a participar en </w:t>
      </w:r>
      <w:r w:rsidR="00CF4E06">
        <w:rPr>
          <w:b/>
        </w:rPr>
        <w:t>esta nueva Consulta Pública:</w:t>
      </w:r>
      <w:r>
        <w:rPr>
          <w:b/>
        </w:rPr>
        <w:t xml:space="preserve"> “Consulta Pública de las Notas Nacionales de la nueva TIGIE”. </w:t>
      </w:r>
    </w:p>
    <w:p w14:paraId="36768514" w14:textId="77777777" w:rsidR="00E356EF" w:rsidRDefault="00E356EF" w:rsidP="001861AB">
      <w:pPr>
        <w:jc w:val="center"/>
        <w:rPr>
          <w:b/>
        </w:rPr>
      </w:pPr>
      <w:r>
        <w:rPr>
          <w:b/>
        </w:rPr>
        <w:t xml:space="preserve">¡¡¡ Tus comentarios y observaciones, serán de suma importancia para la definición y consecución de este </w:t>
      </w:r>
      <w:r w:rsidR="00987610">
        <w:rPr>
          <w:b/>
        </w:rPr>
        <w:t>proyecto!!!</w:t>
      </w:r>
    </w:p>
    <w:p w14:paraId="7BDC1B1E" w14:textId="77777777" w:rsidR="00683EA0" w:rsidRDefault="00683EA0" w:rsidP="00F6148A">
      <w:pPr>
        <w:jc w:val="both"/>
      </w:pPr>
    </w:p>
    <w:p w14:paraId="18B08577" w14:textId="1992F8D8" w:rsidR="002A4439" w:rsidRDefault="002A4439" w:rsidP="002A4439">
      <w:pPr>
        <w:jc w:val="center"/>
      </w:pPr>
      <w:r w:rsidRPr="002A4439">
        <w:rPr>
          <w:highlight w:val="yellow"/>
        </w:rPr>
        <w:t>Segunda Sección “Mecánica de participación”</w:t>
      </w:r>
    </w:p>
    <w:p w14:paraId="6AE9D117" w14:textId="71235470" w:rsidR="00CE2B14" w:rsidRDefault="00683EA0" w:rsidP="00F6148A">
      <w:pPr>
        <w:jc w:val="both"/>
      </w:pPr>
      <w:r w:rsidRPr="00683EA0">
        <w:rPr>
          <w:b/>
        </w:rPr>
        <w:t>Mecánica de participación.</w:t>
      </w:r>
    </w:p>
    <w:p w14:paraId="27073D51" w14:textId="77777777" w:rsidR="00B85136" w:rsidRDefault="004B2445" w:rsidP="00F6148A">
      <w:pPr>
        <w:jc w:val="both"/>
      </w:pPr>
      <w:r>
        <w:t xml:space="preserve">OBJETIVO.- </w:t>
      </w:r>
      <w:r w:rsidR="00683EA0">
        <w:t xml:space="preserve">La </w:t>
      </w:r>
      <w:r w:rsidR="00987610">
        <w:rPr>
          <w:b/>
        </w:rPr>
        <w:t>“Consulta Pública de las Notas Nacionales de la nueva TIGIE”</w:t>
      </w:r>
      <w:r w:rsidR="00683EA0">
        <w:t xml:space="preserve"> tiene como objetivo </w:t>
      </w:r>
      <w:r w:rsidR="00B85136">
        <w:t xml:space="preserve">poner a disposición de todo el público usuario de comercio exterior, así como el público en general, las Notas Nacionales sugeridas por la Secretaría de Economía y el Servicio de Administración Tributaria para reemplazar </w:t>
      </w:r>
      <w:r w:rsidR="00987610">
        <w:t xml:space="preserve">a </w:t>
      </w:r>
      <w:r w:rsidR="00B85136">
        <w:t>las actuales Notas Explicativas de la TIGIE</w:t>
      </w:r>
      <w:r w:rsidR="00A27344">
        <w:t>.</w:t>
      </w:r>
      <w:r w:rsidR="00683EA0">
        <w:t xml:space="preserve"> </w:t>
      </w:r>
      <w:r w:rsidR="00B85136">
        <w:t xml:space="preserve">Esperamos </w:t>
      </w:r>
      <w:r w:rsidR="00987610">
        <w:t xml:space="preserve">de </w:t>
      </w:r>
      <w:r w:rsidR="00B85136">
        <w:t xml:space="preserve">tu participación nos indiques </w:t>
      </w:r>
      <w:r w:rsidR="00987610">
        <w:t>aquello que</w:t>
      </w:r>
      <w:r w:rsidR="00B85136">
        <w:t xml:space="preserve"> consideras debe adicionarse, modificarse o eliminarse </w:t>
      </w:r>
      <w:r w:rsidR="00987610">
        <w:t xml:space="preserve">del </w:t>
      </w:r>
      <w:r w:rsidR="00B85136">
        <w:t xml:space="preserve">texto de las Notas sugeridas, con el objetivo fundamental de tener </w:t>
      </w:r>
      <w:r w:rsidR="00987610">
        <w:t xml:space="preserve">la mayor </w:t>
      </w:r>
      <w:r w:rsidR="00B85136">
        <w:t xml:space="preserve">certidumbre de la correcta </w:t>
      </w:r>
      <w:r w:rsidR="00987610">
        <w:t>clasificación de las mercancías;</w:t>
      </w:r>
      <w:r w:rsidR="00B85136">
        <w:t xml:space="preserve"> en particular, de aquellas de difícil clasificación.</w:t>
      </w:r>
    </w:p>
    <w:p w14:paraId="5BC81DDF" w14:textId="77777777" w:rsidR="00683EA0" w:rsidRDefault="004B2445" w:rsidP="00F6148A">
      <w:pPr>
        <w:jc w:val="both"/>
      </w:pPr>
      <w:r>
        <w:t xml:space="preserve">PARTICIPANTES.- </w:t>
      </w:r>
      <w:r w:rsidR="00CE2304">
        <w:t>Cualquier persona puede participar en la Consulta. Solo deberás</w:t>
      </w:r>
      <w:r w:rsidR="00683EA0">
        <w:t xml:space="preserve"> proporcionar en</w:t>
      </w:r>
      <w:r w:rsidR="00987610">
        <w:t xml:space="preserve"> un</w:t>
      </w:r>
      <w:r w:rsidR="00683EA0">
        <w:t xml:space="preserve"> escrito libre o a través de correo electrónico</w:t>
      </w:r>
      <w:r w:rsidR="00987610">
        <w:t xml:space="preserve"> </w:t>
      </w:r>
      <w:r w:rsidR="00987610" w:rsidRPr="00987610">
        <w:rPr>
          <w:b/>
        </w:rPr>
        <w:t>(preferentemente)</w:t>
      </w:r>
      <w:r w:rsidR="00683EA0" w:rsidRPr="00987610">
        <w:rPr>
          <w:b/>
        </w:rPr>
        <w:t xml:space="preserve">, </w:t>
      </w:r>
      <w:r w:rsidR="00683EA0">
        <w:t>la siguiente información:</w:t>
      </w:r>
    </w:p>
    <w:p w14:paraId="272EDEDC" w14:textId="77777777" w:rsidR="00683EA0" w:rsidRDefault="00683EA0" w:rsidP="004B2445">
      <w:pPr>
        <w:pStyle w:val="Prrafodelista"/>
        <w:numPr>
          <w:ilvl w:val="0"/>
          <w:numId w:val="3"/>
        </w:numPr>
        <w:jc w:val="both"/>
      </w:pPr>
      <w:r>
        <w:t>Datos de contacto.- Nombre, denominación o razón social del participante</w:t>
      </w:r>
      <w:r w:rsidR="00CE2304">
        <w:t xml:space="preserve"> y correo electrónico.</w:t>
      </w:r>
    </w:p>
    <w:p w14:paraId="4C287882" w14:textId="77777777" w:rsidR="00F922BF" w:rsidRPr="002A4439" w:rsidRDefault="00683EA0" w:rsidP="004B2445">
      <w:pPr>
        <w:pStyle w:val="Prrafodelista"/>
        <w:numPr>
          <w:ilvl w:val="0"/>
          <w:numId w:val="3"/>
        </w:numPr>
        <w:jc w:val="both"/>
      </w:pPr>
      <w:r>
        <w:t>Propuesta</w:t>
      </w:r>
      <w:r w:rsidR="00CE2304">
        <w:t>/Observación</w:t>
      </w:r>
      <w:r>
        <w:t xml:space="preserve">.- </w:t>
      </w:r>
      <w:r w:rsidR="00B85136">
        <w:t>Envíanos una propuesta concreta de</w:t>
      </w:r>
      <w:r w:rsidR="00CE2304">
        <w:t xml:space="preserve"> adición, modificación y</w:t>
      </w:r>
      <w:r w:rsidR="008C3AB2">
        <w:t>/o</w:t>
      </w:r>
      <w:r w:rsidR="00CE2304">
        <w:t xml:space="preserve"> eliminación de texto que deb</w:t>
      </w:r>
      <w:r w:rsidR="00B85136">
        <w:t>ería</w:t>
      </w:r>
      <w:r w:rsidR="00CE2304">
        <w:t xml:space="preserve"> realizarse a alguna(s) de las Notas Nacionales propuestas para el proyecto TIGIE y </w:t>
      </w:r>
      <w:r w:rsidR="00B85136">
        <w:t xml:space="preserve">coméntanos brevemente </w:t>
      </w:r>
      <w:r w:rsidR="00CE2304">
        <w:t xml:space="preserve">por qué </w:t>
      </w:r>
      <w:r w:rsidR="00987610">
        <w:t>consideras</w:t>
      </w:r>
      <w:r w:rsidR="00CE2304">
        <w:t xml:space="preserve"> debe</w:t>
      </w:r>
      <w:r w:rsidR="00987610">
        <w:t>ría realizarse dicha modificación</w:t>
      </w:r>
      <w:r w:rsidR="00CE2304">
        <w:t>.</w:t>
      </w:r>
      <w:r w:rsidR="00B85136" w:rsidRPr="00B85136">
        <w:t xml:space="preserve"> </w:t>
      </w:r>
      <w:r w:rsidR="00B85136" w:rsidRPr="00987610">
        <w:rPr>
          <w:b/>
        </w:rPr>
        <w:t>Es sumamente importante que tu participación</w:t>
      </w:r>
      <w:r w:rsidR="008C3AB2" w:rsidRPr="00987610">
        <w:rPr>
          <w:b/>
        </w:rPr>
        <w:t xml:space="preserve"> </w:t>
      </w:r>
      <w:r w:rsidR="00B85136" w:rsidRPr="00987610">
        <w:rPr>
          <w:b/>
        </w:rPr>
        <w:t xml:space="preserve">incluya una propuesta concreta de adición, modificación o eliminación de texto a la(s) Nota(s) de tu interés, así </w:t>
      </w:r>
      <w:r w:rsidR="00B85136" w:rsidRPr="00987610">
        <w:rPr>
          <w:b/>
        </w:rPr>
        <w:lastRenderedPageBreak/>
        <w:t>como la justificación para dicho cambio, pues</w:t>
      </w:r>
      <w:r w:rsidR="00B85136" w:rsidRPr="008C3AB2">
        <w:rPr>
          <w:b/>
        </w:rPr>
        <w:t xml:space="preserve"> de otro modo no será posible a la SE evaluar tu propuesta y no será tomada en cuenta.</w:t>
      </w:r>
    </w:p>
    <w:p w14:paraId="736B5128" w14:textId="77777777" w:rsidR="002A4439" w:rsidRDefault="002A4439" w:rsidP="002A4439">
      <w:pPr>
        <w:jc w:val="both"/>
      </w:pPr>
    </w:p>
    <w:p w14:paraId="33C6BAE3" w14:textId="3E0B342E" w:rsidR="002A4439" w:rsidRDefault="002A4439" w:rsidP="002A4439">
      <w:pPr>
        <w:jc w:val="center"/>
      </w:pPr>
      <w:r w:rsidRPr="002A4439">
        <w:rPr>
          <w:highlight w:val="yellow"/>
        </w:rPr>
        <w:t>Tercera Sección: Notas Nacionales por Capítulo</w:t>
      </w:r>
    </w:p>
    <w:p w14:paraId="47A40438" w14:textId="77777777" w:rsidR="00CE2B14" w:rsidRPr="004B2445" w:rsidRDefault="00CE2B14" w:rsidP="00F6148A">
      <w:pPr>
        <w:jc w:val="both"/>
        <w:rPr>
          <w:color w:val="FFFFFF"/>
          <w:shd w:val="clear" w:color="auto" w:fill="B4B4B4"/>
        </w:rPr>
      </w:pPr>
      <w:r w:rsidRPr="004B2445">
        <w:rPr>
          <w:color w:val="FFFFFF"/>
          <w:shd w:val="clear" w:color="auto" w:fill="B4B4B4"/>
        </w:rPr>
        <w:t>A continuación se ponen a tu disposición las Notas Nacionales propuestas por la Secretaría de Economía y la Secretaría de Hacienda y Crédito Público,</w:t>
      </w:r>
    </w:p>
    <w:p w14:paraId="7A42AEE2" w14:textId="77777777" w:rsidR="00CE2B14" w:rsidRDefault="00CE2B14" w:rsidP="00F6148A">
      <w:pPr>
        <w:jc w:val="both"/>
        <w:rPr>
          <w:b/>
        </w:rPr>
      </w:pPr>
      <w:r w:rsidRPr="00683EA0">
        <w:rPr>
          <w:b/>
        </w:rPr>
        <w:t xml:space="preserve">Cabe destacar que no todos </w:t>
      </w:r>
      <w:r w:rsidR="00D3140E" w:rsidRPr="00683EA0">
        <w:rPr>
          <w:b/>
        </w:rPr>
        <w:t>los</w:t>
      </w:r>
      <w:r w:rsidRPr="00683EA0">
        <w:rPr>
          <w:b/>
        </w:rPr>
        <w:t xml:space="preserve"> capítulos de la TIGIE tendrán notas nacionales.</w:t>
      </w:r>
    </w:p>
    <w:p w14:paraId="6B3C0C6F" w14:textId="77777777" w:rsidR="004B2445" w:rsidRDefault="004B2445" w:rsidP="00F6148A">
      <w:pPr>
        <w:jc w:val="both"/>
        <w:rPr>
          <w:b/>
        </w:rPr>
      </w:pPr>
    </w:p>
    <w:p w14:paraId="79B5F3BC" w14:textId="77777777" w:rsidR="00F6148A" w:rsidRPr="00683EA0" w:rsidRDefault="00F6148A" w:rsidP="00F6148A">
      <w:pPr>
        <w:jc w:val="center"/>
        <w:rPr>
          <w:b/>
        </w:rPr>
      </w:pPr>
      <w:r w:rsidRPr="00F6148A">
        <w:rPr>
          <w:b/>
          <w:highlight w:val="yellow"/>
        </w:rPr>
        <w:t>[Listado de capítulos sin Notas Nacionales]</w:t>
      </w:r>
      <w:bookmarkStart w:id="0" w:name="_GoBack"/>
      <w:bookmarkEnd w:id="0"/>
    </w:p>
    <w:p w14:paraId="54546569" w14:textId="77777777" w:rsidR="00683EA0" w:rsidRDefault="00683EA0" w:rsidP="00F6148A">
      <w:pPr>
        <w:jc w:val="both"/>
      </w:pPr>
    </w:p>
    <w:p w14:paraId="44C35F8F" w14:textId="77777777" w:rsidR="00683EA0" w:rsidRDefault="0066767B" w:rsidP="00F6148A">
      <w:pPr>
        <w:jc w:val="both"/>
      </w:pPr>
      <w:r>
        <w:rPr>
          <w:color w:val="FFFFFF"/>
          <w:shd w:val="clear" w:color="auto" w:fill="B4B4B4"/>
        </w:rPr>
        <w:t>¡PARTICIPA!</w:t>
      </w:r>
    </w:p>
    <w:p w14:paraId="1635D8CD" w14:textId="77777777" w:rsidR="00683EA0" w:rsidRDefault="00CE2304" w:rsidP="00F6148A">
      <w:pPr>
        <w:jc w:val="both"/>
      </w:pPr>
      <w:r>
        <w:t xml:space="preserve">Recibiremos tus </w:t>
      </w:r>
      <w:r w:rsidR="004B2445">
        <w:t>propuestas y comentarios</w:t>
      </w:r>
      <w:r>
        <w:t xml:space="preserve"> a través de los siguientes medios:</w:t>
      </w:r>
    </w:p>
    <w:p w14:paraId="2ACB00DF" w14:textId="77777777" w:rsidR="0065695C" w:rsidRPr="0065695C" w:rsidRDefault="001A07D0" w:rsidP="0065695C">
      <w:pPr>
        <w:pStyle w:val="Prrafodelista"/>
        <w:numPr>
          <w:ilvl w:val="0"/>
          <w:numId w:val="2"/>
        </w:numPr>
        <w:jc w:val="both"/>
      </w:pPr>
      <w:r w:rsidRPr="001A07D0">
        <w:t>En</w:t>
      </w:r>
      <w:r>
        <w:t xml:space="preserve"> </w:t>
      </w:r>
      <w:r w:rsidRPr="001A07D0">
        <w:t>ele</w:t>
      </w:r>
      <w:r>
        <w:t>ctrónico</w:t>
      </w:r>
      <w:r w:rsidRPr="001A07D0">
        <w:t xml:space="preserve"> </w:t>
      </w:r>
      <w:r w:rsidRPr="001A07D0">
        <w:rPr>
          <w:b/>
        </w:rPr>
        <w:t>(preferentemente)</w:t>
      </w:r>
      <w:r w:rsidR="0065695C" w:rsidRPr="001A07D0">
        <w:rPr>
          <w:b/>
        </w:rPr>
        <w:t>,</w:t>
      </w:r>
      <w:r w:rsidR="0065695C">
        <w:t xml:space="preserve"> en la siguiente dirección</w:t>
      </w:r>
      <w:r>
        <w:t xml:space="preserve"> electrónica</w:t>
      </w:r>
      <w:r w:rsidR="0065695C">
        <w:t xml:space="preserve">: </w:t>
      </w:r>
      <w:hyperlink r:id="rId5" w:history="1">
        <w:r w:rsidR="0065695C" w:rsidRPr="00A3684B">
          <w:rPr>
            <w:rStyle w:val="Hipervnculo"/>
            <w:b/>
          </w:rPr>
          <w:t>dgce.tigie2017@economia.gob.mx</w:t>
        </w:r>
      </w:hyperlink>
      <w:r w:rsidR="0065695C" w:rsidRPr="0065695C">
        <w:rPr>
          <w:b/>
          <w:u w:val="single"/>
        </w:rPr>
        <w:t>.</w:t>
      </w:r>
    </w:p>
    <w:p w14:paraId="48ED4107" w14:textId="77777777" w:rsidR="0065695C" w:rsidRDefault="0065695C" w:rsidP="0065695C">
      <w:pPr>
        <w:pStyle w:val="Prrafodelista"/>
        <w:jc w:val="both"/>
      </w:pPr>
    </w:p>
    <w:p w14:paraId="50E49776" w14:textId="77777777" w:rsidR="0065695C" w:rsidRDefault="0065695C" w:rsidP="0065695C">
      <w:pPr>
        <w:pStyle w:val="Prrafodelista"/>
        <w:numPr>
          <w:ilvl w:val="0"/>
          <w:numId w:val="2"/>
        </w:numPr>
        <w:jc w:val="both"/>
      </w:pPr>
      <w:r>
        <w:t xml:space="preserve">En físico, </w:t>
      </w:r>
      <w:r w:rsidR="00CE2304">
        <w:t xml:space="preserve">directamente </w:t>
      </w:r>
      <w:r>
        <w:t>en</w:t>
      </w:r>
      <w:r w:rsidR="00CE2304">
        <w:t xml:space="preserve"> la Dirección General de Comercio Exterior en la ventanilla de atención al público, ubicada en Avenida Insurgentes Sur No. 1940, PH, Colonia Florida, Delegación Álvaro Obregón, C.P. 01030 en un horario de 09:00 a 18:00 horas, de lunes a viernes;</w:t>
      </w:r>
    </w:p>
    <w:p w14:paraId="6C93759D" w14:textId="77777777" w:rsidR="00A371FE" w:rsidRPr="00683EA0" w:rsidRDefault="004B2445" w:rsidP="00CE2304">
      <w:pPr>
        <w:jc w:val="both"/>
      </w:pPr>
      <w:r>
        <w:t>La</w:t>
      </w:r>
      <w:r w:rsidR="00CE2304">
        <w:t xml:space="preserve">s </w:t>
      </w:r>
      <w:r>
        <w:t xml:space="preserve">propuestas y </w:t>
      </w:r>
      <w:r w:rsidR="00CE2304">
        <w:t xml:space="preserve">comentarios podrán presentarse </w:t>
      </w:r>
      <w:r>
        <w:t xml:space="preserve">a partir </w:t>
      </w:r>
      <w:r w:rsidR="00CE2304">
        <w:t xml:space="preserve"> </w:t>
      </w:r>
      <w:r>
        <w:t>d</w:t>
      </w:r>
      <w:r w:rsidR="00CE2304">
        <w:t xml:space="preserve">el 8 de julio de 2018 </w:t>
      </w:r>
      <w:r>
        <w:t xml:space="preserve">y </w:t>
      </w:r>
      <w:r w:rsidR="00CE2304">
        <w:t>hasta el 8 de agosto de 2018. Se tendrán por no presentadas aquellas</w:t>
      </w:r>
      <w:r>
        <w:t xml:space="preserve"> propuestas</w:t>
      </w:r>
      <w:r w:rsidR="00CE2304">
        <w:t xml:space="preserve"> que se ingresen fuera de la fecha indicada.</w:t>
      </w:r>
    </w:p>
    <w:sectPr w:rsidR="00A371FE" w:rsidRPr="00683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690B"/>
    <w:multiLevelType w:val="hybridMultilevel"/>
    <w:tmpl w:val="E35CE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9E0E0F"/>
    <w:multiLevelType w:val="hybridMultilevel"/>
    <w:tmpl w:val="E9F05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0E6B9B"/>
    <w:multiLevelType w:val="hybridMultilevel"/>
    <w:tmpl w:val="D85A7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14"/>
    <w:rsid w:val="000D0168"/>
    <w:rsid w:val="001861AB"/>
    <w:rsid w:val="001A07D0"/>
    <w:rsid w:val="001E7FCA"/>
    <w:rsid w:val="002A4439"/>
    <w:rsid w:val="00324835"/>
    <w:rsid w:val="00455674"/>
    <w:rsid w:val="004B2445"/>
    <w:rsid w:val="00555046"/>
    <w:rsid w:val="0065695C"/>
    <w:rsid w:val="0066767B"/>
    <w:rsid w:val="00683EA0"/>
    <w:rsid w:val="008C3AB2"/>
    <w:rsid w:val="00987610"/>
    <w:rsid w:val="00997C8B"/>
    <w:rsid w:val="00A27344"/>
    <w:rsid w:val="00A371FE"/>
    <w:rsid w:val="00B774CE"/>
    <w:rsid w:val="00B85136"/>
    <w:rsid w:val="00CE2304"/>
    <w:rsid w:val="00CE2B14"/>
    <w:rsid w:val="00CF4E06"/>
    <w:rsid w:val="00D14E0C"/>
    <w:rsid w:val="00D3140E"/>
    <w:rsid w:val="00E356EF"/>
    <w:rsid w:val="00E6485B"/>
    <w:rsid w:val="00ED2997"/>
    <w:rsid w:val="00F345E3"/>
    <w:rsid w:val="00F6148A"/>
    <w:rsid w:val="00F922BF"/>
    <w:rsid w:val="00FF3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A105"/>
  <w15:chartTrackingRefBased/>
  <w15:docId w15:val="{AA2466A0-1AD6-4966-8F35-CD7079AE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29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997"/>
    <w:rPr>
      <w:rFonts w:ascii="Segoe UI" w:hAnsi="Segoe UI" w:cs="Segoe UI"/>
      <w:sz w:val="18"/>
      <w:szCs w:val="18"/>
    </w:rPr>
  </w:style>
  <w:style w:type="paragraph" w:styleId="Prrafodelista">
    <w:name w:val="List Paragraph"/>
    <w:basedOn w:val="Normal"/>
    <w:uiPriority w:val="34"/>
    <w:qFormat/>
    <w:rsid w:val="00F922BF"/>
    <w:pPr>
      <w:ind w:left="720"/>
      <w:contextualSpacing/>
    </w:pPr>
  </w:style>
  <w:style w:type="character" w:styleId="Hipervnculo">
    <w:name w:val="Hyperlink"/>
    <w:basedOn w:val="Fuentedeprrafopredeter"/>
    <w:uiPriority w:val="99"/>
    <w:unhideWhenUsed/>
    <w:rsid w:val="00FF3450"/>
    <w:rPr>
      <w:color w:val="0563C1" w:themeColor="hyperlink"/>
      <w:u w:val="single"/>
    </w:rPr>
  </w:style>
  <w:style w:type="character" w:styleId="Refdecomentario">
    <w:name w:val="annotation reference"/>
    <w:basedOn w:val="Fuentedeprrafopredeter"/>
    <w:uiPriority w:val="99"/>
    <w:semiHidden/>
    <w:unhideWhenUsed/>
    <w:rsid w:val="00D14E0C"/>
    <w:rPr>
      <w:sz w:val="16"/>
      <w:szCs w:val="16"/>
    </w:rPr>
  </w:style>
  <w:style w:type="paragraph" w:styleId="Textocomentario">
    <w:name w:val="annotation text"/>
    <w:basedOn w:val="Normal"/>
    <w:link w:val="TextocomentarioCar"/>
    <w:uiPriority w:val="99"/>
    <w:semiHidden/>
    <w:unhideWhenUsed/>
    <w:rsid w:val="00D14E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4E0C"/>
    <w:rPr>
      <w:sz w:val="20"/>
      <w:szCs w:val="20"/>
    </w:rPr>
  </w:style>
  <w:style w:type="paragraph" w:styleId="Asuntodelcomentario">
    <w:name w:val="annotation subject"/>
    <w:basedOn w:val="Textocomentario"/>
    <w:next w:val="Textocomentario"/>
    <w:link w:val="AsuntodelcomentarioCar"/>
    <w:uiPriority w:val="99"/>
    <w:semiHidden/>
    <w:unhideWhenUsed/>
    <w:rsid w:val="00D14E0C"/>
    <w:rPr>
      <w:b/>
      <w:bCs/>
    </w:rPr>
  </w:style>
  <w:style w:type="character" w:customStyle="1" w:styleId="AsuntodelcomentarioCar">
    <w:name w:val="Asunto del comentario Car"/>
    <w:basedOn w:val="TextocomentarioCar"/>
    <w:link w:val="Asuntodelcomentario"/>
    <w:uiPriority w:val="99"/>
    <w:semiHidden/>
    <w:rsid w:val="00D14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6955">
      <w:bodyDiv w:val="1"/>
      <w:marLeft w:val="0"/>
      <w:marRight w:val="0"/>
      <w:marTop w:val="0"/>
      <w:marBottom w:val="0"/>
      <w:divBdr>
        <w:top w:val="none" w:sz="0" w:space="0" w:color="auto"/>
        <w:left w:val="none" w:sz="0" w:space="0" w:color="auto"/>
        <w:bottom w:val="none" w:sz="0" w:space="0" w:color="auto"/>
        <w:right w:val="none" w:sz="0" w:space="0" w:color="auto"/>
      </w:divBdr>
    </w:div>
    <w:div w:id="402608445">
      <w:bodyDiv w:val="1"/>
      <w:marLeft w:val="0"/>
      <w:marRight w:val="0"/>
      <w:marTop w:val="0"/>
      <w:marBottom w:val="0"/>
      <w:divBdr>
        <w:top w:val="none" w:sz="0" w:space="0" w:color="auto"/>
        <w:left w:val="none" w:sz="0" w:space="0" w:color="auto"/>
        <w:bottom w:val="none" w:sz="0" w:space="0" w:color="auto"/>
        <w:right w:val="none" w:sz="0" w:space="0" w:color="auto"/>
      </w:divBdr>
    </w:div>
    <w:div w:id="10289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ce.tigie2017@economi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5</cp:revision>
  <dcterms:created xsi:type="dcterms:W3CDTF">2018-07-05T01:07:00Z</dcterms:created>
  <dcterms:modified xsi:type="dcterms:W3CDTF">2018-07-10T17:54:00Z</dcterms:modified>
</cp:coreProperties>
</file>